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4" w:rsidRPr="002633A4" w:rsidRDefault="002633A4" w:rsidP="006A3890">
      <w:pPr>
        <w:tabs>
          <w:tab w:val="left" w:pos="3168"/>
          <w:tab w:val="left" w:pos="7848"/>
        </w:tabs>
        <w:rPr>
          <w:b/>
        </w:rPr>
      </w:pPr>
      <w:r w:rsidRPr="002633A4">
        <w:rPr>
          <w:b/>
        </w:rPr>
        <w:t>Scoring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680"/>
        <w:gridCol w:w="1080"/>
      </w:tblGrid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Task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Detail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Points</w:t>
            </w:r>
          </w:p>
        </w:tc>
      </w:tr>
      <w:tr w:rsidR="00654536" w:rsidRPr="00654536" w:rsidTr="002633A4">
        <w:trPr>
          <w:trHeight w:val="404"/>
        </w:trPr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Start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Robot must start with all touch points inside the start box.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A3890">
            <w:r w:rsidRPr="00654536">
              <w:t>Robot passes over Checkpoint A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Any part of robot passes over Checkpoint A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50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pushes bridge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Robot pushes bridge to make it move (any movement satisfactory)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100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A3890">
            <w:r w:rsidRPr="00654536">
              <w:t>Robot passes over Checkpoint B</w:t>
            </w:r>
          </w:p>
        </w:tc>
        <w:tc>
          <w:tcPr>
            <w:tcW w:w="4680" w:type="dxa"/>
          </w:tcPr>
          <w:p w:rsidR="00654536" w:rsidRPr="00654536" w:rsidRDefault="00654536" w:rsidP="00AB5C8F">
            <w:r w:rsidRPr="00654536">
              <w:t>Any part of robot passes over Checkpoint B (marked by</w:t>
            </w:r>
            <w:r>
              <w:t xml:space="preserve"> </w:t>
            </w:r>
            <w:r w:rsidRPr="00654536">
              <w:t>"B" on the Isometric View with Checkpoints, and on the Drawing)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50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drives to top of bridge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All wheels, treads, etc. must touch the top of the bridge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100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drives over bridge </w:t>
            </w:r>
          </w:p>
        </w:tc>
        <w:tc>
          <w:tcPr>
            <w:tcW w:w="4680" w:type="dxa"/>
          </w:tcPr>
          <w:p w:rsidR="00654536" w:rsidRPr="00654536" w:rsidRDefault="00654536" w:rsidP="001D7F77">
            <w:r w:rsidRPr="00654536">
              <w:t xml:space="preserve">In order to earn </w:t>
            </w:r>
            <w:r w:rsidR="001D7F77">
              <w:t>1</w:t>
            </w:r>
            <w:r w:rsidRPr="00654536">
              <w:t>00 points, robots must completely exit off the ramp and back onto level ground (all wheels, tank treads, etc. must be off the ramp and on the baseboard).</w:t>
            </w:r>
          </w:p>
        </w:tc>
        <w:tc>
          <w:tcPr>
            <w:tcW w:w="1080" w:type="dxa"/>
          </w:tcPr>
          <w:p w:rsidR="00654536" w:rsidRPr="00654536" w:rsidRDefault="001D7F77" w:rsidP="006D62EF">
            <w:r>
              <w:t>1</w:t>
            </w:r>
            <w:r w:rsidR="00654536" w:rsidRPr="00654536">
              <w:t>00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touches Wall #1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Any part of robot touches Barrier Wall #1</w:t>
            </w:r>
          </w:p>
        </w:tc>
        <w:tc>
          <w:tcPr>
            <w:tcW w:w="1080" w:type="dxa"/>
          </w:tcPr>
          <w:p w:rsidR="00654536" w:rsidRPr="00654536" w:rsidRDefault="001D7F77" w:rsidP="006A3890">
            <w:r>
              <w:t>10</w:t>
            </w:r>
            <w:r w:rsidR="00654536" w:rsidRPr="00654536">
              <w:t>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A3890">
            <w:r w:rsidRPr="00654536">
              <w:t>Robot extinguishes (touches) the burning (red) debris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Any part of the robot touches the red block.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50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touches Wall #2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Any part of robot touches Barrier Wall #2</w:t>
            </w:r>
          </w:p>
        </w:tc>
        <w:tc>
          <w:tcPr>
            <w:tcW w:w="1080" w:type="dxa"/>
          </w:tcPr>
          <w:p w:rsidR="00654536" w:rsidRPr="00654536" w:rsidRDefault="001D7F77" w:rsidP="006A3890">
            <w:r>
              <w:t>10</w:t>
            </w:r>
            <w:r w:rsidR="00654536" w:rsidRPr="00654536">
              <w:t>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A3890">
            <w:r w:rsidRPr="00654536">
              <w:t>Robot moves the burning wellhead</w:t>
            </w:r>
          </w:p>
        </w:tc>
        <w:tc>
          <w:tcPr>
            <w:tcW w:w="4680" w:type="dxa"/>
          </w:tcPr>
          <w:p w:rsidR="00654536" w:rsidRPr="00654536" w:rsidRDefault="00654536" w:rsidP="007550E2">
            <w:r w:rsidRPr="00654536">
              <w:t>The robot moves the burning wellhead (red can)</w:t>
            </w:r>
            <w:proofErr w:type="gramStart"/>
            <w:r w:rsidRPr="00654536">
              <w:t xml:space="preserve">. </w:t>
            </w:r>
            <w:proofErr w:type="gramEnd"/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50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A3890">
            <w:r w:rsidRPr="00654536">
              <w:t>Robot moves the burning</w:t>
            </w:r>
            <w:r w:rsidR="002633A4" w:rsidRPr="00654536">
              <w:t xml:space="preserve"> wellhead out of the oil spill</w:t>
            </w:r>
          </w:p>
        </w:tc>
        <w:tc>
          <w:tcPr>
            <w:tcW w:w="4680" w:type="dxa"/>
          </w:tcPr>
          <w:p w:rsidR="00654536" w:rsidRPr="00654536" w:rsidRDefault="002633A4" w:rsidP="006A3890">
            <w:r w:rsidRPr="00654536">
              <w:t>The burning wellhead is moved completely out of the oil</w:t>
            </w:r>
          </w:p>
        </w:tc>
        <w:tc>
          <w:tcPr>
            <w:tcW w:w="1080" w:type="dxa"/>
          </w:tcPr>
          <w:p w:rsidR="00654536" w:rsidRPr="00654536" w:rsidRDefault="002633A4" w:rsidP="006A3890">
            <w:r>
              <w:t>100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2633A4" w:rsidP="006A3890">
            <w:r>
              <w:t>Robot avoids</w:t>
            </w:r>
            <w:r w:rsidR="00654536" w:rsidRPr="00654536">
              <w:t xml:space="preserve"> touching the oil spill</w:t>
            </w:r>
          </w:p>
        </w:tc>
        <w:tc>
          <w:tcPr>
            <w:tcW w:w="4680" w:type="dxa"/>
          </w:tcPr>
          <w:p w:rsidR="00654536" w:rsidRPr="00654536" w:rsidRDefault="002633A4" w:rsidP="002633A4">
            <w:r>
              <w:t xml:space="preserve">Wellhead is moved out of oil with </w:t>
            </w:r>
            <w:r w:rsidRPr="00654536">
              <w:t>no part of robot touching the oil spill</w:t>
            </w:r>
          </w:p>
        </w:tc>
        <w:tc>
          <w:tcPr>
            <w:tcW w:w="1080" w:type="dxa"/>
          </w:tcPr>
          <w:p w:rsidR="00654536" w:rsidRPr="00654536" w:rsidRDefault="002633A4" w:rsidP="006A3890">
            <w:r>
              <w:t>100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 xml:space="preserve">Robot starts another well fire </w:t>
            </w:r>
          </w:p>
        </w:tc>
        <w:tc>
          <w:tcPr>
            <w:tcW w:w="4680" w:type="dxa"/>
          </w:tcPr>
          <w:p w:rsidR="00654536" w:rsidRPr="00654536" w:rsidRDefault="00654536" w:rsidP="006A3890">
            <w:r w:rsidRPr="00654536">
              <w:t>Anything touches a non-burning wellhead (silver cans) will result in a 50-point loss per wellhead touched.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-50 each</w:t>
            </w:r>
          </w:p>
        </w:tc>
      </w:tr>
      <w:tr w:rsidR="00654536" w:rsidRPr="00654536" w:rsidTr="002633A4">
        <w:tc>
          <w:tcPr>
            <w:tcW w:w="3168" w:type="dxa"/>
          </w:tcPr>
          <w:p w:rsidR="00654536" w:rsidRPr="00654536" w:rsidRDefault="00654536" w:rsidP="00654536">
            <w:r w:rsidRPr="00654536">
              <w:t>Robot returns to the start box</w:t>
            </w:r>
            <w:proofErr w:type="gramStart"/>
            <w:r w:rsidRPr="00654536">
              <w:t xml:space="preserve">. </w:t>
            </w:r>
            <w:proofErr w:type="gramEnd"/>
          </w:p>
        </w:tc>
        <w:tc>
          <w:tcPr>
            <w:tcW w:w="4680" w:type="dxa"/>
          </w:tcPr>
          <w:p w:rsidR="00654536" w:rsidRPr="00654536" w:rsidRDefault="00654536" w:rsidP="00681710">
            <w:r w:rsidRPr="00654536">
              <w:t xml:space="preserve">Robot must return to the start </w:t>
            </w:r>
            <w:bookmarkStart w:id="0" w:name="_GoBack"/>
            <w:bookmarkEnd w:id="0"/>
            <w:r w:rsidR="00681710" w:rsidRPr="00654536">
              <w:t>with all touch points inside the start box</w:t>
            </w:r>
            <w:r w:rsidRPr="00654536">
              <w:t>.</w:t>
            </w:r>
          </w:p>
        </w:tc>
        <w:tc>
          <w:tcPr>
            <w:tcW w:w="1080" w:type="dxa"/>
          </w:tcPr>
          <w:p w:rsidR="00654536" w:rsidRPr="00654536" w:rsidRDefault="00654536" w:rsidP="006A3890">
            <w:r w:rsidRPr="00654536">
              <w:t>100</w:t>
            </w:r>
          </w:p>
        </w:tc>
      </w:tr>
      <w:tr w:rsidR="00654536" w:rsidTr="002633A4">
        <w:tc>
          <w:tcPr>
            <w:tcW w:w="3168" w:type="dxa"/>
          </w:tcPr>
          <w:p w:rsidR="00654536" w:rsidRDefault="00654536" w:rsidP="00654536">
            <w:r w:rsidRPr="00654536">
              <w:t xml:space="preserve">Total possible </w:t>
            </w:r>
          </w:p>
        </w:tc>
        <w:tc>
          <w:tcPr>
            <w:tcW w:w="4680" w:type="dxa"/>
          </w:tcPr>
          <w:p w:rsidR="00654536" w:rsidRPr="00654536" w:rsidRDefault="00654536" w:rsidP="006A3890"/>
        </w:tc>
        <w:tc>
          <w:tcPr>
            <w:tcW w:w="1080" w:type="dxa"/>
          </w:tcPr>
          <w:p w:rsidR="00654536" w:rsidRPr="00654536" w:rsidRDefault="00654536" w:rsidP="006A3890">
            <w:r w:rsidRPr="00654536">
              <w:t>1,000</w:t>
            </w:r>
          </w:p>
        </w:tc>
      </w:tr>
    </w:tbl>
    <w:p w:rsidR="003B46F7" w:rsidRDefault="003B46F7" w:rsidP="00654536"/>
    <w:sectPr w:rsidR="003B46F7" w:rsidSect="004671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6"/>
    <w:rsid w:val="001D7F77"/>
    <w:rsid w:val="002633A4"/>
    <w:rsid w:val="003B46F7"/>
    <w:rsid w:val="004671B4"/>
    <w:rsid w:val="004E1C4E"/>
    <w:rsid w:val="00654536"/>
    <w:rsid w:val="006678F2"/>
    <w:rsid w:val="00681710"/>
    <w:rsid w:val="008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Mead</dc:creator>
  <cp:lastModifiedBy>Eric Mead</cp:lastModifiedBy>
  <cp:revision>7</cp:revision>
  <dcterms:created xsi:type="dcterms:W3CDTF">2016-11-27T18:37:00Z</dcterms:created>
  <dcterms:modified xsi:type="dcterms:W3CDTF">2016-12-07T03:41:00Z</dcterms:modified>
</cp:coreProperties>
</file>