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523" w:rsidRDefault="00BA02C4">
      <w:pPr>
        <w:pStyle w:val="Logo"/>
      </w:pPr>
      <w:r>
        <w:rPr>
          <w:noProof/>
          <w:lang w:eastAsia="en-US"/>
        </w:rPr>
        <w:drawing>
          <wp:inline distT="0" distB="0" distL="0" distR="0">
            <wp:extent cx="2303813" cy="13249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k in Water generic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497" cy="1333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  <w:tblDescription w:val="Press release contact information"/>
      </w:tblPr>
      <w:tblGrid>
        <w:gridCol w:w="4711"/>
        <w:gridCol w:w="4649"/>
      </w:tblGrid>
      <w:tr w:rsidR="002B4FA9" w:rsidRPr="002B4FA9">
        <w:tc>
          <w:tcPr>
            <w:tcW w:w="4711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insideV w:val="single" w:sz="1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315"/>
              <w:gridCol w:w="3396"/>
            </w:tblGrid>
            <w:tr w:rsidR="002B4FA9" w:rsidRPr="002B4FA9">
              <w:tc>
                <w:tcPr>
                  <w:tcW w:w="1377" w:type="dxa"/>
                </w:tcPr>
                <w:p w:rsidR="002B7523" w:rsidRPr="002B4FA9" w:rsidRDefault="002B4FA9">
                  <w:pPr>
                    <w:pStyle w:val="Heading2"/>
                    <w:rPr>
                      <w:color w:val="auto"/>
                    </w:rPr>
                  </w:pPr>
                  <w:r w:rsidRPr="002B4FA9">
                    <w:rPr>
                      <w:color w:val="FFC000"/>
                    </w:rPr>
                    <w:t>Contact</w:t>
                  </w:r>
                </w:p>
              </w:tc>
              <w:tc>
                <w:tcPr>
                  <w:tcW w:w="4005" w:type="dxa"/>
                </w:tcPr>
                <w:sdt>
                  <w:sdtPr>
                    <w:alias w:val="Your Name"/>
                    <w:tag w:val=""/>
                    <w:id w:val="1965699273"/>
                    <w:placeholder>
                      <w:docPart w:val="42CDFF4A3E46408696295D259F39F879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p w:rsidR="002B7523" w:rsidRPr="002B4FA9" w:rsidRDefault="000D050A" w:rsidP="000D050A">
                      <w:pPr>
                        <w:spacing w:after="0" w:line="240" w:lineRule="auto"/>
                      </w:pPr>
                      <w:r>
                        <w:t>[Contact]</w:t>
                      </w:r>
                    </w:p>
                  </w:sdtContent>
                </w:sdt>
              </w:tc>
            </w:tr>
            <w:tr w:rsidR="002B4FA9" w:rsidRPr="002B4FA9">
              <w:tc>
                <w:tcPr>
                  <w:tcW w:w="1377" w:type="dxa"/>
                </w:tcPr>
                <w:p w:rsidR="002B7523" w:rsidRPr="002B4FA9" w:rsidRDefault="002B4FA9">
                  <w:pPr>
                    <w:pStyle w:val="Heading2"/>
                    <w:rPr>
                      <w:color w:val="auto"/>
                    </w:rPr>
                  </w:pPr>
                  <w:r w:rsidRPr="002B4FA9">
                    <w:rPr>
                      <w:color w:val="FFC000"/>
                    </w:rPr>
                    <w:t>Telephone</w:t>
                  </w:r>
                </w:p>
              </w:tc>
              <w:tc>
                <w:tcPr>
                  <w:tcW w:w="4005" w:type="dxa"/>
                </w:tcPr>
                <w:sdt>
                  <w:sdtPr>
                    <w:alias w:val="Company Phone"/>
                    <w:tag w:val=""/>
                    <w:id w:val="256028369"/>
                    <w:placeholder>
                      <w:docPart w:val="02E172773C07488AA5A11D2A1B0975ED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:rsidR="002B7523" w:rsidRPr="002B4FA9" w:rsidRDefault="00BA02C4" w:rsidP="00BA02C4">
                      <w:pPr>
                        <w:spacing w:after="0" w:line="240" w:lineRule="auto"/>
                      </w:pPr>
                      <w:r>
                        <w:rPr>
                          <w:rStyle w:val="PlaceholderText"/>
                        </w:rPr>
                        <w:t>[Company Phone]</w:t>
                      </w:r>
                    </w:p>
                  </w:sdtContent>
                </w:sdt>
              </w:tc>
            </w:tr>
            <w:tr w:rsidR="002B4FA9" w:rsidRPr="002B4FA9">
              <w:tc>
                <w:tcPr>
                  <w:tcW w:w="1377" w:type="dxa"/>
                </w:tcPr>
                <w:p w:rsidR="002B7523" w:rsidRPr="002B4FA9" w:rsidRDefault="002B7523">
                  <w:pPr>
                    <w:pStyle w:val="Heading2"/>
                    <w:rPr>
                      <w:color w:val="auto"/>
                    </w:rPr>
                  </w:pPr>
                </w:p>
              </w:tc>
              <w:tc>
                <w:tcPr>
                  <w:tcW w:w="4005" w:type="dxa"/>
                </w:tcPr>
                <w:p w:rsidR="002B7523" w:rsidRPr="002B4FA9" w:rsidRDefault="002B7523" w:rsidP="002B4FA9">
                  <w:pPr>
                    <w:spacing w:after="0" w:line="240" w:lineRule="auto"/>
                  </w:pPr>
                </w:p>
              </w:tc>
            </w:tr>
            <w:tr w:rsidR="002B4FA9" w:rsidRPr="002B4FA9">
              <w:tc>
                <w:tcPr>
                  <w:tcW w:w="1377" w:type="dxa"/>
                </w:tcPr>
                <w:p w:rsidR="002B7523" w:rsidRPr="002B4FA9" w:rsidRDefault="002B4FA9">
                  <w:pPr>
                    <w:pStyle w:val="Heading2"/>
                    <w:rPr>
                      <w:color w:val="auto"/>
                    </w:rPr>
                  </w:pPr>
                  <w:r w:rsidRPr="002B4FA9">
                    <w:rPr>
                      <w:color w:val="FFC000"/>
                    </w:rPr>
                    <w:t>Email</w:t>
                  </w:r>
                </w:p>
              </w:tc>
              <w:tc>
                <w:tcPr>
                  <w:tcW w:w="4005" w:type="dxa"/>
                </w:tcPr>
                <w:sdt>
                  <w:sdtPr>
                    <w:alias w:val="Company E-mail"/>
                    <w:tag w:val=""/>
                    <w:id w:val="224575003"/>
                    <w:placeholder>
                      <w:docPart w:val="5F44B587C7E9487FBE8E05D740B03ADF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2B7523" w:rsidRPr="002B4FA9" w:rsidRDefault="00BA02C4" w:rsidP="00BA02C4">
                      <w:pPr>
                        <w:spacing w:after="0" w:line="240" w:lineRule="auto"/>
                      </w:pPr>
                      <w:r>
                        <w:rPr>
                          <w:rStyle w:val="PlaceholderText"/>
                        </w:rPr>
                        <w:t>[Company E-mail]</w:t>
                      </w:r>
                    </w:p>
                  </w:sdtContent>
                </w:sdt>
              </w:tc>
            </w:tr>
            <w:tr w:rsidR="002B4FA9" w:rsidRPr="002B4FA9">
              <w:tc>
                <w:tcPr>
                  <w:tcW w:w="1377" w:type="dxa"/>
                </w:tcPr>
                <w:p w:rsidR="002B7523" w:rsidRPr="002B4FA9" w:rsidRDefault="002B4FA9">
                  <w:pPr>
                    <w:pStyle w:val="Heading2"/>
                    <w:rPr>
                      <w:color w:val="auto"/>
                    </w:rPr>
                  </w:pPr>
                  <w:r w:rsidRPr="002B4FA9">
                    <w:rPr>
                      <w:color w:val="FFC000"/>
                    </w:rPr>
                    <w:t>Website</w:t>
                  </w:r>
                </w:p>
              </w:tc>
              <w:tc>
                <w:tcPr>
                  <w:tcW w:w="4005" w:type="dxa"/>
                </w:tcPr>
                <w:p w:rsidR="002B7523" w:rsidRPr="002B4FA9" w:rsidRDefault="002B7523" w:rsidP="002B4FA9">
                  <w:pPr>
                    <w:spacing w:after="0" w:line="240" w:lineRule="auto"/>
                  </w:pPr>
                </w:p>
              </w:tc>
            </w:tr>
          </w:tbl>
          <w:p w:rsidR="002B7523" w:rsidRPr="002B4FA9" w:rsidRDefault="002B7523">
            <w:pPr>
              <w:pStyle w:val="Logo"/>
              <w:spacing w:after="0" w:line="240" w:lineRule="auto"/>
            </w:pPr>
          </w:p>
        </w:tc>
        <w:tc>
          <w:tcPr>
            <w:tcW w:w="4649" w:type="dxa"/>
            <w:tcMar>
              <w:left w:w="0" w:type="dxa"/>
              <w:right w:w="0" w:type="dxa"/>
            </w:tcMar>
          </w:tcPr>
          <w:p w:rsidR="002B7523" w:rsidRPr="002B4FA9" w:rsidRDefault="002B4FA9">
            <w:pPr>
              <w:pStyle w:val="Heading1"/>
              <w:rPr>
                <w:color w:val="auto"/>
              </w:rPr>
            </w:pPr>
            <w:r w:rsidRPr="002B4FA9">
              <w:rPr>
                <w:color w:val="auto"/>
              </w:rPr>
              <w:t>FOR IMMEDIATE RELEASE</w:t>
            </w:r>
          </w:p>
          <w:sdt>
            <w:sdtPr>
              <w:rPr>
                <w:color w:val="auto"/>
              </w:rPr>
              <w:alias w:val="Date"/>
              <w:tag w:val=""/>
              <w:id w:val="1321768727"/>
              <w:placeholder>
                <w:docPart w:val="AFE952757B21415B93337D24AEC668DC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2B7523" w:rsidRPr="002B4FA9" w:rsidRDefault="002B4FA9">
                <w:pPr>
                  <w:pStyle w:val="Heading1"/>
                  <w:rPr>
                    <w:color w:val="auto"/>
                  </w:rPr>
                </w:pPr>
                <w:r w:rsidRPr="002B4FA9">
                  <w:rPr>
                    <w:color w:val="auto"/>
                  </w:rPr>
                  <w:t>[Date]</w:t>
                </w:r>
              </w:p>
            </w:sdtContent>
          </w:sdt>
        </w:tc>
      </w:tr>
    </w:tbl>
    <w:p w:rsidR="002B7523" w:rsidRPr="002B4FA9" w:rsidRDefault="002B4FA9" w:rsidP="002B4FA9">
      <w:pPr>
        <w:pStyle w:val="Title"/>
        <w:jc w:val="left"/>
        <w:rPr>
          <w:b/>
          <w:color w:val="auto"/>
        </w:rPr>
      </w:pPr>
      <w:r w:rsidRPr="002B4FA9">
        <w:rPr>
          <w:b/>
          <w:color w:val="auto"/>
        </w:rPr>
        <w:t xml:space="preserve">work in water experience coming to </w:t>
      </w:r>
      <w:r w:rsidR="00BA02C4" w:rsidRPr="00BA02C4">
        <w:rPr>
          <w:b/>
          <w:color w:val="auto"/>
          <w:highlight w:val="yellow"/>
        </w:rPr>
        <w:t>{School name}</w:t>
      </w:r>
    </w:p>
    <w:p w:rsidR="002B4FA9" w:rsidRDefault="002B4FA9" w:rsidP="002B4FA9">
      <w:pPr>
        <w:pStyle w:val="ParagraphStyle1"/>
        <w:suppressAutoHyphens/>
        <w:ind w:left="0" w:firstLine="0"/>
        <w:rPr>
          <w:rStyle w:val="SocialMediaCopy"/>
          <w:color w:val="auto"/>
          <w:sz w:val="24"/>
          <w:szCs w:val="24"/>
        </w:rPr>
      </w:pPr>
      <w:r w:rsidRPr="002B4FA9">
        <w:rPr>
          <w:rStyle w:val="SocialMediaCopy"/>
          <w:color w:val="auto"/>
          <w:sz w:val="24"/>
          <w:szCs w:val="24"/>
        </w:rPr>
        <w:t xml:space="preserve">Looking for a fun way to boost your resume and explore your career options? </w:t>
      </w:r>
      <w:r w:rsidR="00BA02C4" w:rsidRPr="00BA02C4">
        <w:rPr>
          <w:rStyle w:val="SocialMediaCopy"/>
          <w:color w:val="auto"/>
          <w:sz w:val="24"/>
          <w:szCs w:val="24"/>
          <w:highlight w:val="yellow"/>
        </w:rPr>
        <w:t>{Utility Name}</w:t>
      </w:r>
      <w:r w:rsidRPr="002B4FA9">
        <w:rPr>
          <w:rStyle w:val="SocialMediaCopy"/>
          <w:color w:val="auto"/>
          <w:sz w:val="24"/>
          <w:szCs w:val="24"/>
        </w:rPr>
        <w:t xml:space="preserve"> is bringing the Work in Water Experience to </w:t>
      </w:r>
      <w:r w:rsidR="00BA02C4" w:rsidRPr="00BA02C4">
        <w:rPr>
          <w:rStyle w:val="SocialMediaCopy"/>
          <w:color w:val="auto"/>
          <w:sz w:val="24"/>
          <w:szCs w:val="24"/>
          <w:highlight w:val="yellow"/>
        </w:rPr>
        <w:t>{School Name}</w:t>
      </w:r>
      <w:r w:rsidRPr="002B4FA9">
        <w:rPr>
          <w:rStyle w:val="SocialMediaCopy"/>
          <w:color w:val="auto"/>
          <w:sz w:val="24"/>
          <w:szCs w:val="24"/>
        </w:rPr>
        <w:t xml:space="preserve"> on </w:t>
      </w:r>
      <w:r w:rsidR="00BA02C4" w:rsidRPr="00BA02C4">
        <w:rPr>
          <w:rStyle w:val="SocialMediaCopy"/>
          <w:color w:val="auto"/>
          <w:sz w:val="24"/>
          <w:szCs w:val="24"/>
          <w:highlight w:val="yellow"/>
        </w:rPr>
        <w:t>{Event Date}</w:t>
      </w:r>
      <w:r w:rsidR="00BA02C4">
        <w:rPr>
          <w:rStyle w:val="SocialMediaCopy"/>
          <w:color w:val="auto"/>
          <w:sz w:val="24"/>
          <w:szCs w:val="24"/>
        </w:rPr>
        <w:t>.</w:t>
      </w:r>
      <w:r w:rsidRPr="002B4FA9">
        <w:rPr>
          <w:rStyle w:val="SocialMediaCopy"/>
          <w:color w:val="auto"/>
          <w:sz w:val="24"/>
          <w:szCs w:val="24"/>
        </w:rPr>
        <w:t xml:space="preserve">This day-long experience will include field trips, interactive learning and hands-on science experiments, all designed to show you the importance of jobs that provide safe, clean water to the community. You’ll also learn how </w:t>
      </w:r>
      <w:r w:rsidRPr="002B4FA9">
        <w:rPr>
          <w:rStyle w:val="SocialMediaCopy"/>
          <w:b/>
          <w:bCs/>
          <w:color w:val="auto"/>
          <w:sz w:val="24"/>
          <w:szCs w:val="24"/>
        </w:rPr>
        <w:t>your</w:t>
      </w:r>
      <w:r w:rsidRPr="002B4FA9">
        <w:rPr>
          <w:rStyle w:val="SocialMediaCopy"/>
          <w:color w:val="auto"/>
          <w:sz w:val="24"/>
          <w:szCs w:val="24"/>
        </w:rPr>
        <w:t xml:space="preserve"> skills and talents will work great in water! </w:t>
      </w:r>
      <w:r w:rsidR="00BA02C4">
        <w:rPr>
          <w:rStyle w:val="SocialMediaCopy"/>
          <w:color w:val="auto"/>
          <w:sz w:val="24"/>
          <w:szCs w:val="24"/>
          <w:highlight w:val="yellow"/>
        </w:rPr>
        <w:t>{</w:t>
      </w:r>
      <w:r w:rsidRPr="005913EA">
        <w:rPr>
          <w:rStyle w:val="SocialMediaCopy"/>
          <w:color w:val="auto"/>
          <w:sz w:val="24"/>
          <w:szCs w:val="24"/>
          <w:highlight w:val="yellow"/>
        </w:rPr>
        <w:t>Al</w:t>
      </w:r>
      <w:r w:rsidR="00BA02C4">
        <w:rPr>
          <w:rStyle w:val="SocialMediaCopy"/>
          <w:color w:val="auto"/>
          <w:sz w:val="24"/>
          <w:szCs w:val="24"/>
          <w:highlight w:val="yellow"/>
        </w:rPr>
        <w:t>l students/seniors and juniors}</w:t>
      </w:r>
      <w:bookmarkStart w:id="0" w:name="_GoBack"/>
      <w:bookmarkEnd w:id="0"/>
      <w:r w:rsidRPr="002B4FA9">
        <w:rPr>
          <w:rStyle w:val="SocialMediaCopy"/>
          <w:color w:val="auto"/>
          <w:sz w:val="24"/>
          <w:szCs w:val="24"/>
        </w:rPr>
        <w:t xml:space="preserve"> are eligible to sign up. </w:t>
      </w:r>
    </w:p>
    <w:p w:rsidR="00304FAD" w:rsidRPr="002B4FA9" w:rsidRDefault="00304FAD" w:rsidP="002B4FA9">
      <w:pPr>
        <w:pStyle w:val="ParagraphStyle1"/>
        <w:suppressAutoHyphens/>
        <w:ind w:left="0" w:firstLine="0"/>
        <w:rPr>
          <w:rStyle w:val="SocialMediaCopy"/>
          <w:color w:val="auto"/>
          <w:sz w:val="24"/>
          <w:szCs w:val="24"/>
        </w:rPr>
      </w:pPr>
    </w:p>
    <w:p w:rsidR="002B7523" w:rsidRPr="002B4FA9" w:rsidRDefault="002B4FA9">
      <w:pPr>
        <w:jc w:val="center"/>
      </w:pPr>
      <w:r w:rsidRPr="002B4FA9">
        <w:t># # #</w:t>
      </w:r>
    </w:p>
    <w:p w:rsidR="002B7523" w:rsidRPr="002B4FA9" w:rsidRDefault="002B4FA9">
      <w:r w:rsidRPr="002B4FA9">
        <w:t xml:space="preserve">If you would like more information about this topic, please contact </w:t>
      </w:r>
      <w:sdt>
        <w:sdtPr>
          <w:alias w:val="Your Name"/>
          <w:tag w:val=""/>
          <w:id w:val="-690218254"/>
          <w:placeholder>
            <w:docPart w:val="CF3D0C80825645419D5291396F191A02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Style w:val="PlaceholderText"/>
            <w:color w:val="808080"/>
          </w:rPr>
        </w:sdtEndPr>
        <w:sdtContent>
          <w:r w:rsidR="000D050A">
            <w:rPr>
              <w:rStyle w:val="PlaceholderText"/>
            </w:rPr>
            <w:t>[Author]</w:t>
          </w:r>
        </w:sdtContent>
      </w:sdt>
      <w:r w:rsidRPr="002B4FA9">
        <w:t xml:space="preserve"> at </w:t>
      </w:r>
      <w:sdt>
        <w:sdtPr>
          <w:alias w:val="Company Phone"/>
          <w:tag w:val=""/>
          <w:id w:val="-235787224"/>
          <w:placeholder>
            <w:docPart w:val="02E172773C07488AA5A11D2A1B0975ED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BA02C4">
            <w:rPr>
              <w:rStyle w:val="PlaceholderText"/>
            </w:rPr>
            <w:t>[Company Phone]</w:t>
          </w:r>
        </w:sdtContent>
      </w:sdt>
      <w:r w:rsidRPr="002B4FA9">
        <w:t xml:space="preserve"> or email at </w:t>
      </w:r>
      <w:sdt>
        <w:sdtPr>
          <w:alias w:val="Company E-mail"/>
          <w:tag w:val=""/>
          <w:id w:val="236991705"/>
          <w:placeholder>
            <w:docPart w:val="5F44B587C7E9487FBE8E05D740B03ADF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BA02C4">
            <w:rPr>
              <w:rStyle w:val="PlaceholderText"/>
            </w:rPr>
            <w:t>[Company E-mail]</w:t>
          </w:r>
        </w:sdtContent>
      </w:sdt>
      <w:r w:rsidRPr="002B4FA9">
        <w:t>.</w:t>
      </w:r>
    </w:p>
    <w:sectPr w:rsidR="002B7523" w:rsidRPr="002B4FA9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065" w:rsidRDefault="00B72065">
      <w:pPr>
        <w:spacing w:after="0" w:line="240" w:lineRule="auto"/>
      </w:pPr>
      <w:r>
        <w:separator/>
      </w:r>
    </w:p>
    <w:p w:rsidR="00B72065" w:rsidRDefault="00B72065"/>
  </w:endnote>
  <w:endnote w:type="continuationSeparator" w:id="0">
    <w:p w:rsidR="00B72065" w:rsidRDefault="00B72065">
      <w:pPr>
        <w:spacing w:after="0" w:line="240" w:lineRule="auto"/>
      </w:pPr>
      <w:r>
        <w:continuationSeparator/>
      </w:r>
    </w:p>
    <w:p w:rsidR="00B72065" w:rsidRDefault="00B720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523" w:rsidRDefault="002B4FA9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2B7523" w:rsidRDefault="002B75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065" w:rsidRDefault="00B72065">
      <w:pPr>
        <w:spacing w:after="0" w:line="240" w:lineRule="auto"/>
      </w:pPr>
      <w:r>
        <w:separator/>
      </w:r>
    </w:p>
    <w:p w:rsidR="00B72065" w:rsidRDefault="00B72065"/>
  </w:footnote>
  <w:footnote w:type="continuationSeparator" w:id="0">
    <w:p w:rsidR="00B72065" w:rsidRDefault="00B72065">
      <w:pPr>
        <w:spacing w:after="0" w:line="240" w:lineRule="auto"/>
      </w:pPr>
      <w:r>
        <w:continuationSeparator/>
      </w:r>
    </w:p>
    <w:p w:rsidR="00B72065" w:rsidRDefault="00B7206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A9"/>
    <w:rsid w:val="00074405"/>
    <w:rsid w:val="000D050A"/>
    <w:rsid w:val="002B4FA9"/>
    <w:rsid w:val="002B7523"/>
    <w:rsid w:val="00304FAD"/>
    <w:rsid w:val="004C6701"/>
    <w:rsid w:val="005913EA"/>
    <w:rsid w:val="00795ED3"/>
    <w:rsid w:val="00B72065"/>
    <w:rsid w:val="00BA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03AC7E-E04D-4EE8-9983-BCA53093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after="0" w:line="240" w:lineRule="auto"/>
      <w:jc w:val="right"/>
      <w:outlineLvl w:val="0"/>
    </w:pPr>
    <w:rPr>
      <w:color w:val="4A66AC" w:themeColor="accent1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spacing w:after="0" w:line="240" w:lineRule="auto"/>
      <w:ind w:right="115"/>
      <w:jc w:val="right"/>
      <w:outlineLvl w:val="3"/>
    </w:pPr>
    <w:rPr>
      <w:b/>
      <w:bCs/>
      <w:i/>
      <w:iCs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qFormat/>
    <w:pPr>
      <w:spacing w:before="600" w:after="0"/>
      <w:jc w:val="center"/>
      <w:outlineLvl w:val="0"/>
    </w:pPr>
    <w:rPr>
      <w:rFonts w:asciiTheme="majorHAnsi" w:eastAsiaTheme="majorEastAsia" w:hAnsiTheme="majorHAnsi" w:cstheme="majorBidi"/>
      <w:caps/>
      <w:color w:val="4A66AC" w:themeColor="accent1"/>
      <w:sz w:val="32"/>
      <w:szCs w:val="32"/>
    </w:rPr>
  </w:style>
  <w:style w:type="paragraph" w:styleId="Quote">
    <w:name w:val="Quote"/>
    <w:basedOn w:val="Normal"/>
    <w:next w:val="Normal"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paragraph" w:styleId="Header">
    <w:name w:val="header"/>
    <w:basedOn w:val="Normal"/>
    <w:link w:val="Head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"/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customStyle="1" w:styleId="Logo">
    <w:name w:val="Logo"/>
    <w:basedOn w:val="Normal"/>
    <w:qFormat/>
    <w:pPr>
      <w:spacing w:after="800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i/>
      <w:iCs/>
      <w:color w:val="4A66AC" w:themeColor="accent1"/>
    </w:rPr>
  </w:style>
  <w:style w:type="paragraph" w:styleId="Subtitle">
    <w:name w:val="Subtitle"/>
    <w:basedOn w:val="Normal"/>
    <w:next w:val="Normal"/>
    <w:qFormat/>
    <w:pPr>
      <w:spacing w:before="160" w:after="480"/>
      <w:contextualSpacing/>
      <w:jc w:val="center"/>
      <w:outlineLvl w:val="1"/>
    </w:pPr>
    <w:rPr>
      <w:rFonts w:asciiTheme="majorHAnsi" w:eastAsiaTheme="majorEastAsia" w:hAnsiTheme="majorHAnsi" w:cstheme="majorBidi"/>
      <w:color w:val="4A66AC" w:themeColor="accent1"/>
      <w:sz w:val="26"/>
      <w:szCs w:val="26"/>
    </w:rPr>
  </w:style>
  <w:style w:type="paragraph" w:customStyle="1" w:styleId="ParagraphStyle1">
    <w:name w:val="Paragraph Style 1"/>
    <w:basedOn w:val="Normal"/>
    <w:uiPriority w:val="99"/>
    <w:rsid w:val="002B4FA9"/>
    <w:pPr>
      <w:autoSpaceDE w:val="0"/>
      <w:autoSpaceDN w:val="0"/>
      <w:adjustRightInd w:val="0"/>
      <w:spacing w:after="0" w:line="420" w:lineRule="atLeast"/>
      <w:ind w:left="1080" w:hanging="360"/>
      <w:textAlignment w:val="center"/>
    </w:pPr>
    <w:rPr>
      <w:rFonts w:ascii="Arial" w:eastAsiaTheme="minorHAnsi" w:hAnsi="Arial" w:cs="Arial"/>
      <w:color w:val="000000"/>
      <w:sz w:val="32"/>
      <w:szCs w:val="32"/>
      <w:lang w:eastAsia="en-US"/>
    </w:rPr>
  </w:style>
  <w:style w:type="character" w:customStyle="1" w:styleId="SocialMediaCopy">
    <w:name w:val="Social Media Copy"/>
    <w:uiPriority w:val="99"/>
    <w:rsid w:val="002B4FA9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624p459\AppData\Roaming\Microsoft\Templates\Press%20release%20(Elega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CDFF4A3E46408696295D259F39F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93300-DF13-4EFA-A29F-D43EE792C887}"/>
      </w:docPartPr>
      <w:docPartBody>
        <w:p w:rsidR="00E14817" w:rsidRDefault="00E14817">
          <w:pPr>
            <w:pStyle w:val="42CDFF4A3E46408696295D259F39F879"/>
          </w:pPr>
          <w:r>
            <w:t>[Contact]</w:t>
          </w:r>
        </w:p>
      </w:docPartBody>
    </w:docPart>
    <w:docPart>
      <w:docPartPr>
        <w:name w:val="02E172773C07488AA5A11D2A1B097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51382-F1DA-40B5-9B6F-4B5B831FFA6A}"/>
      </w:docPartPr>
      <w:docPartBody>
        <w:p w:rsidR="00E14817" w:rsidRDefault="00E14817">
          <w:pPr>
            <w:pStyle w:val="02E172773C07488AA5A11D2A1B0975ED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5F44B587C7E9487FBE8E05D740B03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0F477-0AE3-4E0C-9C3D-66A1662601D9}"/>
      </w:docPartPr>
      <w:docPartBody>
        <w:p w:rsidR="00E14817" w:rsidRDefault="00E14817">
          <w:pPr>
            <w:pStyle w:val="5F44B587C7E9487FBE8E05D740B03ADF"/>
          </w:pPr>
          <w:r>
            <w:rPr>
              <w:rStyle w:val="PlaceholderText"/>
            </w:rPr>
            <w:t>[Company E-mail]</w:t>
          </w:r>
        </w:p>
      </w:docPartBody>
    </w:docPart>
    <w:docPart>
      <w:docPartPr>
        <w:name w:val="AFE952757B21415B93337D24AEC66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5FA92-9F30-4594-A65B-1FE4FC57001D}"/>
      </w:docPartPr>
      <w:docPartBody>
        <w:p w:rsidR="00E14817" w:rsidRDefault="00E14817">
          <w:pPr>
            <w:pStyle w:val="AFE952757B21415B93337D24AEC668DC"/>
          </w:pPr>
          <w:r>
            <w:t>[Date]</w:t>
          </w:r>
        </w:p>
      </w:docPartBody>
    </w:docPart>
    <w:docPart>
      <w:docPartPr>
        <w:name w:val="CF3D0C80825645419D5291396F191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801C9-00A2-4DB5-A33D-595A41D41F94}"/>
      </w:docPartPr>
      <w:docPartBody>
        <w:p w:rsidR="00E14817" w:rsidRDefault="00E14817">
          <w:pPr>
            <w:pStyle w:val="CF3D0C80825645419D5291396F191A02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17"/>
    <w:rsid w:val="004422A5"/>
    <w:rsid w:val="00E1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CDFF4A3E46408696295D259F39F879">
    <w:name w:val="42CDFF4A3E46408696295D259F39F87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2E172773C07488AA5A11D2A1B0975ED">
    <w:name w:val="02E172773C07488AA5A11D2A1B0975ED"/>
  </w:style>
  <w:style w:type="paragraph" w:customStyle="1" w:styleId="7CC753908D2E4C58A68A332B078BA09D">
    <w:name w:val="7CC753908D2E4C58A68A332B078BA09D"/>
  </w:style>
  <w:style w:type="paragraph" w:customStyle="1" w:styleId="5F44B587C7E9487FBE8E05D740B03ADF">
    <w:name w:val="5F44B587C7E9487FBE8E05D740B03ADF"/>
  </w:style>
  <w:style w:type="paragraph" w:customStyle="1" w:styleId="1DFF5A40E15A400B81617A0E85DEDD43">
    <w:name w:val="1DFF5A40E15A400B81617A0E85DEDD43"/>
  </w:style>
  <w:style w:type="paragraph" w:customStyle="1" w:styleId="AFE952757B21415B93337D24AEC668DC">
    <w:name w:val="AFE952757B21415B93337D24AEC668DC"/>
  </w:style>
  <w:style w:type="paragraph" w:customStyle="1" w:styleId="4D5F66352389477683AE12ECA75B7D03">
    <w:name w:val="4D5F66352389477683AE12ECA75B7D03"/>
  </w:style>
  <w:style w:type="paragraph" w:customStyle="1" w:styleId="246E5A3666A7405498510A874B5E0D9B">
    <w:name w:val="246E5A3666A7405498510A874B5E0D9B"/>
  </w:style>
  <w:style w:type="paragraph" w:customStyle="1" w:styleId="B3F47D5E8B574CB3B308C82DA748418B">
    <w:name w:val="B3F47D5E8B574CB3B308C82DA748418B"/>
  </w:style>
  <w:style w:type="paragraph" w:customStyle="1" w:styleId="E9558F64A8054668AADD1F8D51A678EF">
    <w:name w:val="E9558F64A8054668AADD1F8D51A678EF"/>
  </w:style>
  <w:style w:type="paragraph" w:customStyle="1" w:styleId="E8696C36AF8F4A10B14B8D094882B33E">
    <w:name w:val="E8696C36AF8F4A10B14B8D094882B33E"/>
  </w:style>
  <w:style w:type="paragraph" w:customStyle="1" w:styleId="38645819A92C4883AB7025F16A7E56E3">
    <w:name w:val="38645819A92C4883AB7025F16A7E56E3"/>
  </w:style>
  <w:style w:type="paragraph" w:customStyle="1" w:styleId="9867029073564BF49F14F7365F438DF0">
    <w:name w:val="9867029073564BF49F14F7365F438DF0"/>
  </w:style>
  <w:style w:type="paragraph" w:customStyle="1" w:styleId="F3B2529429FF4A7DA86FA0A48AB3390C">
    <w:name w:val="F3B2529429FF4A7DA86FA0A48AB3390C"/>
  </w:style>
  <w:style w:type="paragraph" w:customStyle="1" w:styleId="41756ABEAA7E4D20BB15FEFD7D178B07">
    <w:name w:val="41756ABEAA7E4D20BB15FEFD7D178B07"/>
  </w:style>
  <w:style w:type="paragraph" w:customStyle="1" w:styleId="711991556EF048669C7A38A00BB47D72">
    <w:name w:val="711991556EF048669C7A38A00BB47D72"/>
  </w:style>
  <w:style w:type="paragraph" w:customStyle="1" w:styleId="CF3D0C80825645419D5291396F191A02">
    <w:name w:val="CF3D0C80825645419D5291396F191A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A2923D-A04C-4EFC-A16D-9CC2165E3A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(Elegant design)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Garren, Leslie</cp:lastModifiedBy>
  <cp:revision>3</cp:revision>
  <dcterms:created xsi:type="dcterms:W3CDTF">2019-02-05T18:25:00Z</dcterms:created>
  <dcterms:modified xsi:type="dcterms:W3CDTF">2019-02-05T18:26:00Z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TC034630859991</vt:lpwstr>
  </property>
</Properties>
</file>