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7F14" w14:textId="2F5A8D1D" w:rsidR="00480153" w:rsidRPr="00480153" w:rsidRDefault="00480153" w:rsidP="00480153">
      <w:pPr>
        <w:tabs>
          <w:tab w:val="num" w:pos="720"/>
        </w:tabs>
        <w:ind w:left="720" w:hanging="360"/>
        <w:jc w:val="center"/>
        <w:textAlignment w:val="center"/>
        <w:rPr>
          <w:b/>
          <w:bCs/>
        </w:rPr>
      </w:pPr>
      <w:r w:rsidRPr="00480153">
        <w:rPr>
          <w:b/>
          <w:bCs/>
        </w:rPr>
        <w:t>General Education Committee meeting</w:t>
      </w:r>
    </w:p>
    <w:p w14:paraId="392051BD" w14:textId="3CE80527" w:rsidR="00480153" w:rsidRPr="00480153" w:rsidRDefault="00480153" w:rsidP="00480153">
      <w:pPr>
        <w:tabs>
          <w:tab w:val="num" w:pos="720"/>
        </w:tabs>
        <w:ind w:left="720" w:hanging="360"/>
        <w:jc w:val="center"/>
        <w:textAlignment w:val="center"/>
        <w:rPr>
          <w:b/>
          <w:bCs/>
        </w:rPr>
      </w:pPr>
      <w:r w:rsidRPr="00480153">
        <w:rPr>
          <w:b/>
          <w:bCs/>
        </w:rPr>
        <w:t>Minutes for Sept 25, 2023</w:t>
      </w:r>
    </w:p>
    <w:p w14:paraId="0E5D69B5" w14:textId="77777777" w:rsidR="00480153" w:rsidRPr="00480153" w:rsidRDefault="00480153" w:rsidP="00480153">
      <w:pPr>
        <w:tabs>
          <w:tab w:val="num" w:pos="720"/>
        </w:tabs>
        <w:ind w:left="720" w:hanging="360"/>
        <w:jc w:val="center"/>
        <w:textAlignment w:val="center"/>
        <w:rPr>
          <w:b/>
          <w:bCs/>
        </w:rPr>
      </w:pPr>
    </w:p>
    <w:p w14:paraId="304D58A4" w14:textId="77777777" w:rsidR="00480153" w:rsidRPr="00480153" w:rsidRDefault="00480153" w:rsidP="00480153">
      <w:pPr>
        <w:numPr>
          <w:ilvl w:val="0"/>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9-11-23 Meeting minutes approved 8-0</w:t>
      </w:r>
    </w:p>
    <w:p w14:paraId="224E6485" w14:textId="77777777" w:rsidR="00480153" w:rsidRPr="00480153" w:rsidRDefault="00480153" w:rsidP="00480153">
      <w:pPr>
        <w:numPr>
          <w:ilvl w:val="0"/>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Check-in visit by Kylie Johnson and Aaron Hamilton, OneStop, and Patricia Phillips, LAS Advising.  </w:t>
      </w:r>
    </w:p>
    <w:p w14:paraId="34730D19"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They noted that we need more FYS classes available. </w:t>
      </w:r>
    </w:p>
    <w:p w14:paraId="3CCA3633"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They asked if the committee knows if there will be enough seats in labs with the new lab GE requirement.   Will there be some new </w:t>
      </w:r>
      <w:proofErr w:type="spellStart"/>
      <w:r w:rsidRPr="00480153">
        <w:rPr>
          <w:rFonts w:ascii="Calibri" w:eastAsia="Times New Roman" w:hAnsi="Calibri" w:cs="Calibri"/>
          <w:kern w:val="0"/>
          <w:sz w:val="22"/>
          <w:szCs w:val="22"/>
          <w14:ligatures w14:val="none"/>
        </w:rPr>
        <w:t>nat</w:t>
      </w:r>
      <w:proofErr w:type="spellEnd"/>
      <w:r w:rsidRPr="00480153">
        <w:rPr>
          <w:rFonts w:ascii="Calibri" w:eastAsia="Times New Roman" w:hAnsi="Calibri" w:cs="Calibri"/>
          <w:kern w:val="0"/>
          <w:sz w:val="22"/>
          <w:szCs w:val="22"/>
          <w14:ligatures w14:val="none"/>
        </w:rPr>
        <w:t xml:space="preserve"> science classes that can add a lab that will not be too difficult for majors who need no other science courses?</w:t>
      </w:r>
    </w:p>
    <w:p w14:paraId="348E0C42"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They noted that some degrees </w:t>
      </w:r>
      <w:proofErr w:type="gramStart"/>
      <w:r w:rsidRPr="00480153">
        <w:rPr>
          <w:rFonts w:ascii="Calibri" w:eastAsia="Times New Roman" w:hAnsi="Calibri" w:cs="Calibri"/>
          <w:kern w:val="0"/>
          <w:sz w:val="22"/>
          <w:szCs w:val="22"/>
          <w14:ligatures w14:val="none"/>
        </w:rPr>
        <w:t>requires</w:t>
      </w:r>
      <w:proofErr w:type="gramEnd"/>
      <w:r w:rsidRPr="00480153">
        <w:rPr>
          <w:rFonts w:ascii="Calibri" w:eastAsia="Times New Roman" w:hAnsi="Calibri" w:cs="Calibri"/>
          <w:kern w:val="0"/>
          <w:sz w:val="22"/>
          <w:szCs w:val="22"/>
          <w14:ligatures w14:val="none"/>
        </w:rPr>
        <w:t xml:space="preserve"> freshmen to take both Calculus and Chem 211, both high DF </w:t>
      </w:r>
      <w:proofErr w:type="gramStart"/>
      <w:r w:rsidRPr="00480153">
        <w:rPr>
          <w:rFonts w:ascii="Calibri" w:eastAsia="Times New Roman" w:hAnsi="Calibri" w:cs="Calibri"/>
          <w:kern w:val="0"/>
          <w:sz w:val="22"/>
          <w:szCs w:val="22"/>
          <w14:ligatures w14:val="none"/>
        </w:rPr>
        <w:t>class</w:t>
      </w:r>
      <w:proofErr w:type="gramEnd"/>
      <w:r w:rsidRPr="00480153">
        <w:rPr>
          <w:rFonts w:ascii="Calibri" w:eastAsia="Times New Roman" w:hAnsi="Calibri" w:cs="Calibri"/>
          <w:kern w:val="0"/>
          <w:sz w:val="22"/>
          <w:szCs w:val="22"/>
          <w14:ligatures w14:val="none"/>
        </w:rPr>
        <w:t xml:space="preserve"> in their first semester.  Gina stated that Ashlie is looking at all degrees that require Calc and Chem 211 to see if adjustments can be made to this requirement without putting students behind.  </w:t>
      </w:r>
    </w:p>
    <w:p w14:paraId="48790FA0"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Linnea confirmed that we are going to keep using the language of "buckets" across the university and the KS system. </w:t>
      </w:r>
    </w:p>
    <w:p w14:paraId="67594A2F"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OneStop wanted to know if we are going to create a new "one pager" with the new requirements and updating the GE webpage.  It was not clear who was responsible for this work. </w:t>
      </w:r>
    </w:p>
    <w:p w14:paraId="677FDDD7"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Sally noted that the degree audit for the new requirements will look basically the same for students. </w:t>
      </w:r>
    </w:p>
    <w:p w14:paraId="2F6E691B"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Gina reminded the </w:t>
      </w:r>
      <w:proofErr w:type="spellStart"/>
      <w:r w:rsidRPr="00480153">
        <w:rPr>
          <w:rFonts w:ascii="Calibri" w:eastAsia="Times New Roman" w:hAnsi="Calibri" w:cs="Calibri"/>
          <w:kern w:val="0"/>
          <w:sz w:val="22"/>
          <w:szCs w:val="22"/>
          <w14:ligatures w14:val="none"/>
        </w:rPr>
        <w:t>grop</w:t>
      </w:r>
      <w:proofErr w:type="spellEnd"/>
      <w:r w:rsidRPr="00480153">
        <w:rPr>
          <w:rFonts w:ascii="Calibri" w:eastAsia="Times New Roman" w:hAnsi="Calibri" w:cs="Calibri"/>
          <w:kern w:val="0"/>
          <w:sz w:val="22"/>
          <w:szCs w:val="22"/>
          <w14:ligatures w14:val="none"/>
        </w:rPr>
        <w:t xml:space="preserve"> that there is a GE implementation group that is working on </w:t>
      </w:r>
      <w:proofErr w:type="gramStart"/>
      <w:r w:rsidRPr="00480153">
        <w:rPr>
          <w:rFonts w:ascii="Calibri" w:eastAsia="Times New Roman" w:hAnsi="Calibri" w:cs="Calibri"/>
          <w:kern w:val="0"/>
          <w:sz w:val="22"/>
          <w:szCs w:val="22"/>
          <w14:ligatures w14:val="none"/>
        </w:rPr>
        <w:t>a number of</w:t>
      </w:r>
      <w:proofErr w:type="gramEnd"/>
      <w:r w:rsidRPr="00480153">
        <w:rPr>
          <w:rFonts w:ascii="Calibri" w:eastAsia="Times New Roman" w:hAnsi="Calibri" w:cs="Calibri"/>
          <w:kern w:val="0"/>
          <w:sz w:val="22"/>
          <w:szCs w:val="22"/>
          <w14:ligatures w14:val="none"/>
        </w:rPr>
        <w:t xml:space="preserve"> issues, including CIM changes for all degrees so that </w:t>
      </w:r>
      <w:proofErr w:type="spellStart"/>
      <w:r w:rsidRPr="00480153">
        <w:rPr>
          <w:rFonts w:ascii="Calibri" w:eastAsia="Times New Roman" w:hAnsi="Calibri" w:cs="Calibri"/>
          <w:kern w:val="0"/>
          <w:sz w:val="22"/>
          <w:szCs w:val="22"/>
          <w14:ligatures w14:val="none"/>
        </w:rPr>
        <w:t>crs</w:t>
      </w:r>
      <w:proofErr w:type="spellEnd"/>
      <w:r w:rsidRPr="00480153">
        <w:rPr>
          <w:rFonts w:ascii="Calibri" w:eastAsia="Times New Roman" w:hAnsi="Calibri" w:cs="Calibri"/>
          <w:kern w:val="0"/>
          <w:sz w:val="22"/>
          <w:szCs w:val="22"/>
          <w14:ligatures w14:val="none"/>
        </w:rPr>
        <w:t xml:space="preserve"> are adjusted. </w:t>
      </w:r>
    </w:p>
    <w:p w14:paraId="39C30F25"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Linnea noted that the KBOR GE Council is meeting tomorrow (9/26) to review the exception requests that have been submitted. We will then know exactly what the requirements are for all our degrees.</w:t>
      </w:r>
    </w:p>
    <w:p w14:paraId="0B28CC38" w14:textId="77777777" w:rsidR="00480153" w:rsidRPr="00480153" w:rsidRDefault="00480153" w:rsidP="00480153">
      <w:pPr>
        <w:numPr>
          <w:ilvl w:val="0"/>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Proposal Reviews: </w:t>
      </w:r>
    </w:p>
    <w:p w14:paraId="372F48A7"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FYMG 102A - Second review.  Corrections have been made per the committee's request. Approved 8-0</w:t>
      </w:r>
    </w:p>
    <w:p w14:paraId="2C02ED03"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EDUC 102 - The committee didn't see the course fitting into the humanities bucket and struggled with it being offered under the EDUC course code.  The committee still thinks it would be a good FYS course.  Brittany will convey this recommendation to the instructor.   Rejected 0-8.  </w:t>
      </w:r>
    </w:p>
    <w:p w14:paraId="074B445D"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PHIL 215 - change in number from 526.  Confirmed that this was a GE class under the previous number. Approved 8-0</w:t>
      </w:r>
    </w:p>
    <w:p w14:paraId="6D8A6711"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FYFR 102A - Syllabus is not fully in template format. Committee also wants to see assessments aligned with assignments (matrix table).  Brett had an initial conversation with him and will follow up.  Recommend </w:t>
      </w:r>
      <w:proofErr w:type="gramStart"/>
      <w:r w:rsidRPr="00480153">
        <w:rPr>
          <w:rFonts w:ascii="Calibri" w:eastAsia="Times New Roman" w:hAnsi="Calibri" w:cs="Calibri"/>
          <w:kern w:val="0"/>
          <w:sz w:val="22"/>
          <w:szCs w:val="22"/>
          <w14:ligatures w14:val="none"/>
        </w:rPr>
        <w:t>to roll</w:t>
      </w:r>
      <w:proofErr w:type="gramEnd"/>
      <w:r w:rsidRPr="00480153">
        <w:rPr>
          <w:rFonts w:ascii="Calibri" w:eastAsia="Times New Roman" w:hAnsi="Calibri" w:cs="Calibri"/>
          <w:kern w:val="0"/>
          <w:sz w:val="22"/>
          <w:szCs w:val="22"/>
          <w14:ligatures w14:val="none"/>
        </w:rPr>
        <w:t xml:space="preserve"> it back for changes.  8-0</w:t>
      </w:r>
    </w:p>
    <w:p w14:paraId="71A0FBB9" w14:textId="77777777" w:rsidR="00480153" w:rsidRPr="00480153" w:rsidRDefault="00480153" w:rsidP="00480153">
      <w:pPr>
        <w:numPr>
          <w:ilvl w:val="1"/>
          <w:numId w:val="1"/>
        </w:numPr>
        <w:textAlignment w:val="center"/>
        <w:rPr>
          <w:rFonts w:ascii="Calibri" w:eastAsia="Times New Roman" w:hAnsi="Calibri" w:cs="Calibri"/>
          <w:kern w:val="0"/>
          <w:sz w:val="22"/>
          <w:szCs w:val="22"/>
          <w14:ligatures w14:val="none"/>
        </w:rPr>
      </w:pPr>
      <w:r w:rsidRPr="00480153">
        <w:rPr>
          <w:rFonts w:ascii="Calibri" w:eastAsia="Times New Roman" w:hAnsi="Calibri" w:cs="Calibri"/>
          <w:kern w:val="0"/>
          <w:sz w:val="22"/>
          <w:szCs w:val="22"/>
          <w14:ligatures w14:val="none"/>
        </w:rPr>
        <w:t xml:space="preserve">BIOL 371L - Sally will talk to them about whether the intention is for the lab to be a co-requisite with the lecture course. Recommendation to make 371 a </w:t>
      </w:r>
      <w:proofErr w:type="gramStart"/>
      <w:r w:rsidRPr="00480153">
        <w:rPr>
          <w:rFonts w:ascii="Calibri" w:eastAsia="Times New Roman" w:hAnsi="Calibri" w:cs="Calibri"/>
          <w:kern w:val="0"/>
          <w:sz w:val="22"/>
          <w:szCs w:val="22"/>
          <w14:ligatures w14:val="none"/>
        </w:rPr>
        <w:t>4 hour</w:t>
      </w:r>
      <w:proofErr w:type="gramEnd"/>
      <w:r w:rsidRPr="00480153">
        <w:rPr>
          <w:rFonts w:ascii="Calibri" w:eastAsia="Times New Roman" w:hAnsi="Calibri" w:cs="Calibri"/>
          <w:kern w:val="0"/>
          <w:sz w:val="22"/>
          <w:szCs w:val="22"/>
          <w14:ligatures w14:val="none"/>
        </w:rPr>
        <w:t xml:space="preserve"> course with the lab, not a three hour course. It doesn't make a lot of sense to have a </w:t>
      </w:r>
      <w:proofErr w:type="spellStart"/>
      <w:proofErr w:type="gramStart"/>
      <w:r w:rsidRPr="00480153">
        <w:rPr>
          <w:rFonts w:ascii="Calibri" w:eastAsia="Times New Roman" w:hAnsi="Calibri" w:cs="Calibri"/>
          <w:kern w:val="0"/>
          <w:sz w:val="22"/>
          <w:szCs w:val="22"/>
          <w14:ligatures w14:val="none"/>
        </w:rPr>
        <w:t>stand alone</w:t>
      </w:r>
      <w:proofErr w:type="spellEnd"/>
      <w:proofErr w:type="gramEnd"/>
      <w:r w:rsidRPr="00480153">
        <w:rPr>
          <w:rFonts w:ascii="Calibri" w:eastAsia="Times New Roman" w:hAnsi="Calibri" w:cs="Calibri"/>
          <w:kern w:val="0"/>
          <w:sz w:val="22"/>
          <w:szCs w:val="22"/>
          <w14:ligatures w14:val="none"/>
        </w:rPr>
        <w:t xml:space="preserve"> lab as a GE course. Observation that their learning outcomes could be simplified for clarity.  Tabled pending clarification from the dept/Sally.  8-0</w:t>
      </w:r>
    </w:p>
    <w:p w14:paraId="44438C01" w14:textId="77777777" w:rsidR="00A157E1" w:rsidRDefault="00A157E1"/>
    <w:sectPr w:rsidR="00A157E1" w:rsidSect="00D73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45039"/>
    <w:multiLevelType w:val="multilevel"/>
    <w:tmpl w:val="B386C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8399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53"/>
    <w:rsid w:val="00375590"/>
    <w:rsid w:val="00480153"/>
    <w:rsid w:val="005E37E7"/>
    <w:rsid w:val="008A1C55"/>
    <w:rsid w:val="00A157E1"/>
    <w:rsid w:val="00B12213"/>
    <w:rsid w:val="00D23655"/>
    <w:rsid w:val="00D34343"/>
    <w:rsid w:val="00D738CF"/>
    <w:rsid w:val="00DA1AD7"/>
    <w:rsid w:val="00E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6A72"/>
  <w15:chartTrackingRefBased/>
  <w15:docId w15:val="{D57E1389-A78F-0944-8222-FF215419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F242D"/>
    <w:pPr>
      <w:spacing w:before="480" w:line="276" w:lineRule="auto"/>
      <w:contextualSpacing/>
      <w:jc w:val="center"/>
      <w:outlineLvl w:val="0"/>
    </w:pPr>
    <w:rPr>
      <w:rFonts w:ascii="Times New Roman" w:hAnsi="Times New Roman"/>
      <w:b/>
      <w:smallCaps/>
      <w:spacing w:val="5"/>
      <w:sz w:val="32"/>
      <w:szCs w:val="36"/>
    </w:rPr>
  </w:style>
  <w:style w:type="paragraph" w:styleId="Heading2">
    <w:name w:val="heading 2"/>
    <w:basedOn w:val="Normal"/>
    <w:next w:val="Normal"/>
    <w:link w:val="Heading2Char"/>
    <w:autoRedefine/>
    <w:uiPriority w:val="9"/>
    <w:unhideWhenUsed/>
    <w:qFormat/>
    <w:rsid w:val="00EF242D"/>
    <w:pPr>
      <w:spacing w:line="271" w:lineRule="auto"/>
      <w:outlineLvl w:val="1"/>
    </w:pPr>
    <w:rPr>
      <w:rFonts w:ascii="Times New Roman" w:hAnsi="Times New Roman"/>
      <w:small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U1">
    <w:name w:val="WSU1"/>
    <w:basedOn w:val="Heading1"/>
    <w:qFormat/>
    <w:rsid w:val="00EF242D"/>
    <w:pPr>
      <w:spacing w:before="0"/>
    </w:pPr>
    <w:rPr>
      <w:b w:val="0"/>
      <w:color w:val="000000" w:themeColor="text1"/>
    </w:rPr>
  </w:style>
  <w:style w:type="character" w:customStyle="1" w:styleId="Heading1Char">
    <w:name w:val="Heading 1 Char"/>
    <w:basedOn w:val="DefaultParagraphFont"/>
    <w:link w:val="Heading1"/>
    <w:uiPriority w:val="9"/>
    <w:rsid w:val="00EF242D"/>
    <w:rPr>
      <w:rFonts w:ascii="Times New Roman" w:hAnsi="Times New Roman"/>
      <w:b/>
      <w:smallCaps/>
      <w:spacing w:val="5"/>
      <w:sz w:val="32"/>
      <w:szCs w:val="36"/>
    </w:rPr>
  </w:style>
  <w:style w:type="paragraph" w:customStyle="1" w:styleId="CS2">
    <w:name w:val="CS2"/>
    <w:basedOn w:val="Heading1"/>
    <w:autoRedefine/>
    <w:qFormat/>
    <w:rsid w:val="00EF242D"/>
    <w:rPr>
      <w:smallCaps w:val="0"/>
      <w:sz w:val="36"/>
    </w:rPr>
  </w:style>
  <w:style w:type="character" w:customStyle="1" w:styleId="Heading2Char">
    <w:name w:val="Heading 2 Char"/>
    <w:basedOn w:val="DefaultParagraphFont"/>
    <w:link w:val="Heading2"/>
    <w:uiPriority w:val="9"/>
    <w:rsid w:val="00EF242D"/>
    <w:rPr>
      <w:rFonts w:ascii="Times New Roman" w:hAnsi="Times New Roman"/>
      <w:smallCaps/>
      <w:sz w:val="28"/>
      <w:szCs w:val="28"/>
      <w:u w:val="single"/>
    </w:rPr>
  </w:style>
  <w:style w:type="paragraph" w:styleId="Title">
    <w:name w:val="Title"/>
    <w:basedOn w:val="Normal"/>
    <w:next w:val="Normal"/>
    <w:link w:val="TitleChar"/>
    <w:autoRedefine/>
    <w:uiPriority w:val="10"/>
    <w:qFormat/>
    <w:rsid w:val="00EF242D"/>
    <w:pPr>
      <w:contextualSpacing/>
      <w:jc w:val="center"/>
    </w:pPr>
    <w:rPr>
      <w:rFonts w:ascii="Times New Roman" w:eastAsiaTheme="majorEastAsia" w:hAnsi="Times New Roman" w:cstheme="majorBidi"/>
      <w:spacing w:val="-10"/>
      <w:kern w:val="28"/>
      <w:sz w:val="32"/>
      <w:szCs w:val="56"/>
    </w:rPr>
  </w:style>
  <w:style w:type="character" w:customStyle="1" w:styleId="TitleChar">
    <w:name w:val="Title Char"/>
    <w:basedOn w:val="DefaultParagraphFont"/>
    <w:link w:val="Title"/>
    <w:uiPriority w:val="10"/>
    <w:rsid w:val="00EF242D"/>
    <w:rPr>
      <w:rFonts w:ascii="Times New Roman" w:eastAsiaTheme="majorEastAsia" w:hAnsi="Times New Roman"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9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8599536610248B2819B2E22BF6F24" ma:contentTypeVersion="7" ma:contentTypeDescription="Create a new document." ma:contentTypeScope="" ma:versionID="943da0d848997c2a9123bfd684ec7fbb">
  <xsd:schema xmlns:xsd="http://www.w3.org/2001/XMLSchema" xmlns:xs="http://www.w3.org/2001/XMLSchema" xmlns:p="http://schemas.microsoft.com/office/2006/metadata/properties" xmlns:ns2="d5970247-91b8-40d3-b3da-297fb9b3a6af" targetNamespace="http://schemas.microsoft.com/office/2006/metadata/properties" ma:root="true" ma:fieldsID="8d645a0fa8ae3d8f318c74533a452330" ns2:_="">
    <xsd:import namespace="d5970247-91b8-40d3-b3da-297fb9b3a6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0247-91b8-40d3-b3da-297fb9b3a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212B4-B210-46D6-9FD8-7814A12DCF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C29FB-9667-4733-8B24-01FA49266A7A}">
  <ds:schemaRefs>
    <ds:schemaRef ds:uri="http://schemas.microsoft.com/sharepoint/v3/contenttype/forms"/>
  </ds:schemaRefs>
</ds:datastoreItem>
</file>

<file path=customXml/itemProps3.xml><?xml version="1.0" encoding="utf-8"?>
<ds:datastoreItem xmlns:ds="http://schemas.openxmlformats.org/officeDocument/2006/customXml" ds:itemID="{F34ED49F-B3B9-4002-8074-2B1BE3988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0247-91b8-40d3-b3da-297fb9b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Carolyn</dc:creator>
  <cp:keywords/>
  <dc:description/>
  <cp:lastModifiedBy>Jordan, Karla</cp:lastModifiedBy>
  <cp:revision>2</cp:revision>
  <dcterms:created xsi:type="dcterms:W3CDTF">2024-02-19T21:37:00Z</dcterms:created>
  <dcterms:modified xsi:type="dcterms:W3CDTF">2024-02-19T21:37:00Z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0x0101006018599536610248B2819B2E22BF6F24</vt:lpwstr>
  </property>
</Properties>
</file>