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B1" w:rsidRPr="006D43A0" w:rsidRDefault="00617EB1" w:rsidP="00617EB1">
      <w:pPr>
        <w:jc w:val="center"/>
      </w:pPr>
      <w:bookmarkStart w:id="0" w:name="_GoBack"/>
      <w:bookmarkEnd w:id="0"/>
      <w:r w:rsidRPr="006D43A0">
        <w:t>Wichita State University</w:t>
      </w:r>
    </w:p>
    <w:p w:rsidR="00617EB1" w:rsidRPr="006D43A0" w:rsidRDefault="00A315DB" w:rsidP="00617EB1">
      <w:pPr>
        <w:jc w:val="center"/>
      </w:pPr>
      <w:r>
        <w:t xml:space="preserve">College of </w:t>
      </w:r>
      <w:r w:rsidR="001A7591">
        <w:t xml:space="preserve">Fine Arts, </w:t>
      </w:r>
      <w:r w:rsidR="005A5ABB">
        <w:t xml:space="preserve">Department of </w:t>
      </w:r>
      <w:r w:rsidR="001A7591">
        <w:t>Music</w:t>
      </w:r>
      <w:r>
        <w:t xml:space="preserve"> </w:t>
      </w:r>
    </w:p>
    <w:p w:rsidR="00617EB1" w:rsidRPr="006D43A0" w:rsidRDefault="00617EB1" w:rsidP="00617EB1">
      <w:pPr>
        <w:jc w:val="center"/>
      </w:pPr>
    </w:p>
    <w:p w:rsidR="00617EB1" w:rsidRPr="006D43A0" w:rsidRDefault="00EA2387" w:rsidP="00617EB1">
      <w:pPr>
        <w:jc w:val="center"/>
      </w:pPr>
      <w:r>
        <w:t>Fall</w:t>
      </w:r>
      <w:r w:rsidR="00617EB1" w:rsidRPr="006D43A0">
        <w:t xml:space="preserve"> 2016</w:t>
      </w:r>
    </w:p>
    <w:p w:rsidR="00617EB1" w:rsidRPr="006D43A0" w:rsidRDefault="00617EB1" w:rsidP="00617EB1"/>
    <w:p w:rsidR="00F20899" w:rsidRDefault="00F20899" w:rsidP="00617EB1">
      <w:pPr>
        <w:rPr>
          <w:b/>
        </w:rPr>
      </w:pPr>
      <w:r>
        <w:rPr>
          <w:b/>
        </w:rPr>
        <w:t xml:space="preserve">First-Year </w:t>
      </w:r>
      <w:r w:rsidR="001F78DB" w:rsidRPr="00B65A62">
        <w:rPr>
          <w:b/>
        </w:rPr>
        <w:t>Seminar</w:t>
      </w:r>
      <w:r w:rsidR="00F058E1">
        <w:rPr>
          <w:b/>
        </w:rPr>
        <w:t xml:space="preserve"> in</w:t>
      </w:r>
      <w:r>
        <w:rPr>
          <w:b/>
        </w:rPr>
        <w:t xml:space="preserve"> – </w:t>
      </w:r>
      <w:r w:rsidR="009F57D3">
        <w:rPr>
          <w:b/>
          <w:i/>
        </w:rPr>
        <w:t xml:space="preserve">Music Really Does Make You Smarter </w:t>
      </w:r>
      <w:r w:rsidR="005A5ABB" w:rsidRPr="00B65A62">
        <w:rPr>
          <w:b/>
        </w:rPr>
        <w:t>(3 credit hours)</w:t>
      </w:r>
    </w:p>
    <w:p w:rsidR="00F20899" w:rsidRDefault="00F20899" w:rsidP="00617EB1">
      <w:pPr>
        <w:rPr>
          <w:b/>
        </w:rPr>
      </w:pPr>
    </w:p>
    <w:p w:rsidR="00F20899" w:rsidRDefault="00F20899" w:rsidP="00617EB1">
      <w:pPr>
        <w:rPr>
          <w:b/>
        </w:rPr>
      </w:pPr>
      <w:r>
        <w:rPr>
          <w:b/>
        </w:rPr>
        <w:t>Use the following subject codes:</w:t>
      </w:r>
      <w:r w:rsidR="00F56369">
        <w:rPr>
          <w:b/>
        </w:rPr>
        <w:t xml:space="preserve"> </w:t>
      </w:r>
      <w:r>
        <w:rPr>
          <w:b/>
        </w:rPr>
        <w:t>WSUF 102 for Fine Arts courses</w:t>
      </w:r>
    </w:p>
    <w:p w:rsidR="00F20899" w:rsidRPr="00B65A62" w:rsidRDefault="00F20899" w:rsidP="00617EB1">
      <w:pPr>
        <w:rPr>
          <w:b/>
        </w:rPr>
      </w:pPr>
    </w:p>
    <w:p w:rsidR="00617EB1" w:rsidRPr="006D43A0" w:rsidRDefault="00617EB1" w:rsidP="00617EB1">
      <w:pPr>
        <w:pStyle w:val="WPDefaults"/>
        <w:rPr>
          <w:szCs w:val="24"/>
        </w:rPr>
      </w:pPr>
      <w:r w:rsidRPr="006D43A0">
        <w:rPr>
          <w:szCs w:val="24"/>
        </w:rPr>
        <w:t xml:space="preserve">Faculty Member:  </w:t>
      </w:r>
      <w:r w:rsidRPr="006D43A0">
        <w:rPr>
          <w:szCs w:val="24"/>
        </w:rPr>
        <w:tab/>
      </w:r>
      <w:r w:rsidR="001A7591">
        <w:rPr>
          <w:szCs w:val="24"/>
        </w:rPr>
        <w:t>Dr. Thomas Wine</w:t>
      </w:r>
    </w:p>
    <w:p w:rsidR="00617EB1" w:rsidRPr="006D43A0" w:rsidRDefault="00617EB1" w:rsidP="00617EB1">
      <w:pPr>
        <w:rPr>
          <w:color w:val="000000"/>
        </w:rPr>
      </w:pPr>
      <w:r w:rsidRPr="006D43A0">
        <w:t>Office Address:</w:t>
      </w:r>
      <w:r w:rsidRPr="006D43A0">
        <w:rPr>
          <w:color w:val="000000"/>
        </w:rPr>
        <w:t xml:space="preserve"> </w:t>
      </w:r>
      <w:r w:rsidRPr="006D43A0">
        <w:rPr>
          <w:color w:val="000000"/>
        </w:rPr>
        <w:tab/>
      </w:r>
      <w:proofErr w:type="spellStart"/>
      <w:r w:rsidR="001A7591">
        <w:rPr>
          <w:color w:val="000000"/>
        </w:rPr>
        <w:t>Duerksen</w:t>
      </w:r>
      <w:proofErr w:type="spellEnd"/>
      <w:r w:rsidR="001A7591">
        <w:rPr>
          <w:color w:val="000000"/>
        </w:rPr>
        <w:t>, B-204</w:t>
      </w:r>
      <w:r w:rsidRPr="006D43A0">
        <w:rPr>
          <w:color w:val="000000"/>
        </w:rPr>
        <w:tab/>
      </w:r>
    </w:p>
    <w:p w:rsidR="00617EB1" w:rsidRPr="006D43A0" w:rsidRDefault="00617EB1" w:rsidP="00617EB1">
      <w:pPr>
        <w:pStyle w:val="WPDefaults"/>
        <w:rPr>
          <w:szCs w:val="24"/>
        </w:rPr>
      </w:pPr>
      <w:r w:rsidRPr="006D43A0">
        <w:rPr>
          <w:szCs w:val="24"/>
        </w:rPr>
        <w:t>Telephone:</w:t>
      </w:r>
      <w:r w:rsidRPr="006D43A0">
        <w:rPr>
          <w:szCs w:val="24"/>
        </w:rPr>
        <w:tab/>
      </w:r>
      <w:r w:rsidRPr="006D43A0">
        <w:rPr>
          <w:szCs w:val="24"/>
        </w:rPr>
        <w:tab/>
      </w:r>
      <w:r w:rsidR="001A7591">
        <w:rPr>
          <w:szCs w:val="24"/>
        </w:rPr>
        <w:t>978-6125</w:t>
      </w:r>
    </w:p>
    <w:p w:rsidR="00617EB1" w:rsidRPr="006D43A0" w:rsidRDefault="00617EB1" w:rsidP="00617EB1">
      <w:pPr>
        <w:pStyle w:val="WPDefaults"/>
        <w:rPr>
          <w:szCs w:val="24"/>
        </w:rPr>
      </w:pPr>
      <w:r w:rsidRPr="006D43A0">
        <w:rPr>
          <w:szCs w:val="24"/>
        </w:rPr>
        <w:t>E-mail Address:</w:t>
      </w:r>
      <w:r w:rsidR="001A7591">
        <w:rPr>
          <w:szCs w:val="24"/>
        </w:rPr>
        <w:tab/>
        <w:t>Tom.Wine@wichita.edu</w:t>
      </w:r>
    </w:p>
    <w:p w:rsidR="00617EB1" w:rsidRPr="006D43A0" w:rsidRDefault="00617EB1" w:rsidP="00617EB1">
      <w:pPr>
        <w:pStyle w:val="WPDefaults"/>
        <w:rPr>
          <w:szCs w:val="24"/>
        </w:rPr>
      </w:pPr>
      <w:r w:rsidRPr="006D43A0">
        <w:rPr>
          <w:szCs w:val="24"/>
        </w:rPr>
        <w:t>Fax:</w:t>
      </w:r>
      <w:r w:rsidRPr="006D43A0">
        <w:rPr>
          <w:szCs w:val="24"/>
        </w:rPr>
        <w:tab/>
      </w:r>
      <w:r w:rsidR="001A7591">
        <w:rPr>
          <w:szCs w:val="24"/>
        </w:rPr>
        <w:tab/>
      </w:r>
      <w:r w:rsidR="001A7591">
        <w:rPr>
          <w:szCs w:val="24"/>
        </w:rPr>
        <w:tab/>
        <w:t>978-3625</w:t>
      </w:r>
    </w:p>
    <w:p w:rsidR="00617EB1" w:rsidRDefault="00617EB1" w:rsidP="00617EB1">
      <w:r w:rsidRPr="006D43A0">
        <w:t>Office Hours:</w:t>
      </w:r>
      <w:r w:rsidRPr="006D43A0">
        <w:tab/>
      </w:r>
      <w:r w:rsidRPr="006D43A0">
        <w:tab/>
      </w:r>
      <w:r w:rsidR="001A7591">
        <w:t>Tuesday and Thursday 10:</w:t>
      </w:r>
      <w:r w:rsidR="0077481C">
        <w:t>50-11:30</w:t>
      </w:r>
    </w:p>
    <w:p w:rsidR="0077481C" w:rsidRPr="006D43A0" w:rsidRDefault="0077481C" w:rsidP="00617EB1">
      <w:r>
        <w:t>Success Coach:</w:t>
      </w:r>
      <w:r>
        <w:tab/>
      </w:r>
      <w:r w:rsidRPr="0077481C">
        <w:t>Samantha Fulcher &lt;14samanthaf@southbarber.com&gt;</w:t>
      </w:r>
    </w:p>
    <w:p w:rsidR="001A7591" w:rsidRDefault="001A7591" w:rsidP="001A7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17EB1" w:rsidRPr="006D43A0" w:rsidRDefault="00617EB1" w:rsidP="001A7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6D43A0">
        <w:t xml:space="preserve">Note: Weather Cancellations – Call 978-6633 (select 2) to obtain information on weather related class cancellations. </w:t>
      </w:r>
    </w:p>
    <w:p w:rsidR="00617EB1" w:rsidRPr="006D43A0" w:rsidRDefault="00617EB1" w:rsidP="00617EB1"/>
    <w:p w:rsidR="00617EB1" w:rsidRPr="006D43A0" w:rsidRDefault="009F57D3" w:rsidP="00617EB1">
      <w:r>
        <w:rPr>
          <w:b/>
          <w:i/>
        </w:rPr>
        <w:t xml:space="preserve">Music Really Does Make You Smarter </w:t>
      </w:r>
      <w:r>
        <w:t>meets TR</w:t>
      </w:r>
      <w:r w:rsidR="0082196C">
        <w:t xml:space="preserve"> from 9:30 – 10:45 in </w:t>
      </w:r>
      <w:proofErr w:type="spellStart"/>
      <w:r w:rsidR="001A7591">
        <w:t>Duerksen</w:t>
      </w:r>
      <w:proofErr w:type="spellEnd"/>
      <w:r w:rsidR="0082196C">
        <w:t xml:space="preserve"> Hall – Room </w:t>
      </w:r>
      <w:r w:rsidR="0077481C">
        <w:t>C-107</w:t>
      </w:r>
    </w:p>
    <w:p w:rsidR="00617EB1" w:rsidRPr="006D43A0" w:rsidRDefault="00617EB1" w:rsidP="00617EB1">
      <w:pPr>
        <w:tabs>
          <w:tab w:val="left" w:pos="360"/>
        </w:tabs>
      </w:pPr>
    </w:p>
    <w:p w:rsidR="00B65A62" w:rsidRPr="00B65A62" w:rsidRDefault="00B65A62" w:rsidP="00617EB1">
      <w:pPr>
        <w:tabs>
          <w:tab w:val="left" w:pos="360"/>
        </w:tabs>
        <w:rPr>
          <w:b/>
        </w:rPr>
      </w:pPr>
      <w:r w:rsidRPr="00B65A62">
        <w:rPr>
          <w:b/>
        </w:rPr>
        <w:t>Overview</w:t>
      </w:r>
    </w:p>
    <w:p w:rsidR="00B65A62" w:rsidRDefault="00B65A62" w:rsidP="00617EB1">
      <w:pPr>
        <w:tabs>
          <w:tab w:val="left" w:pos="360"/>
        </w:tabs>
      </w:pPr>
    </w:p>
    <w:p w:rsidR="00617EB1" w:rsidRPr="006D43A0" w:rsidRDefault="00617EB1" w:rsidP="00617EB1">
      <w:pPr>
        <w:tabs>
          <w:tab w:val="left" w:pos="360"/>
        </w:tabs>
      </w:pPr>
      <w:r w:rsidRPr="006D43A0">
        <w:t>This general education</w:t>
      </w:r>
      <w:r w:rsidR="00175E0F">
        <w:t xml:space="preserve"> seminar</w:t>
      </w:r>
      <w:r w:rsidRPr="006D43A0">
        <w:t xml:space="preserve"> course will be an integral part of your general education at Wichita State University.  </w:t>
      </w:r>
      <w:r w:rsidR="00AB1648">
        <w:t>Y</w:t>
      </w:r>
      <w:r w:rsidRPr="006D43A0">
        <w:t xml:space="preserve">ou </w:t>
      </w:r>
      <w:r w:rsidR="00AB1648">
        <w:t xml:space="preserve">will </w:t>
      </w:r>
      <w:r w:rsidRPr="006D43A0">
        <w:t xml:space="preserve">explore a broad topic from a variety of different disciplinary perspectives. </w:t>
      </w:r>
      <w:r w:rsidR="00740BB8" w:rsidRPr="006D43A0">
        <w:t xml:space="preserve"> In this course you will become part of the community of academic learners whose responsibility it is to ask questions, explore and exchange ideas, and become</w:t>
      </w:r>
      <w:r w:rsidR="00AB1648">
        <w:t xml:space="preserve"> effective critical thinkers.  Additionally you will have the opportunity to engage with your fellow students and WSU faculty and staff by participating in activities</w:t>
      </w:r>
      <w:r w:rsidR="00A254A0">
        <w:t xml:space="preserve"> aimed to further connect you to WSU</w:t>
      </w:r>
      <w:r w:rsidR="00AB1648">
        <w:t>.</w:t>
      </w:r>
    </w:p>
    <w:p w:rsidR="00617EB1" w:rsidRDefault="00617EB1" w:rsidP="00617EB1">
      <w:pPr>
        <w:tabs>
          <w:tab w:val="left" w:pos="360"/>
        </w:tabs>
        <w:rPr>
          <w:color w:val="000000"/>
        </w:rPr>
      </w:pPr>
    </w:p>
    <w:p w:rsidR="00312F7A" w:rsidRPr="00312F7A" w:rsidRDefault="00312F7A" w:rsidP="00617EB1">
      <w:pPr>
        <w:tabs>
          <w:tab w:val="left" w:pos="360"/>
        </w:tabs>
        <w:rPr>
          <w:b/>
          <w:color w:val="000000"/>
        </w:rPr>
      </w:pPr>
      <w:r w:rsidRPr="00312F7A">
        <w:rPr>
          <w:b/>
          <w:color w:val="000000"/>
        </w:rPr>
        <w:t xml:space="preserve">General Education Mission </w:t>
      </w:r>
    </w:p>
    <w:p w:rsidR="00312F7A" w:rsidRDefault="00312F7A" w:rsidP="00617EB1">
      <w:pPr>
        <w:tabs>
          <w:tab w:val="left" w:pos="360"/>
        </w:tabs>
        <w:rPr>
          <w:color w:val="000000"/>
        </w:rPr>
      </w:pPr>
    </w:p>
    <w:p w:rsidR="00312F7A" w:rsidRDefault="00312F7A" w:rsidP="00617EB1">
      <w:pPr>
        <w:tabs>
          <w:tab w:val="left" w:pos="360"/>
        </w:tabs>
        <w:rPr>
          <w:color w:val="000000"/>
        </w:rPr>
      </w:pPr>
      <w:r>
        <w:rPr>
          <w:color w:val="000000"/>
        </w:rPr>
        <w:t xml:space="preserve">The mission of general education is to provide a well-rounded education that enables you to live the fullest most meaningful life possible regardless of your particular career preparation. </w:t>
      </w:r>
      <w:r w:rsidR="00F509E7" w:rsidRPr="00F509E7">
        <w:rPr>
          <w:color w:val="000000"/>
        </w:rPr>
        <w:t xml:space="preserve">Embedded throughout </w:t>
      </w:r>
      <w:r w:rsidR="00F509E7">
        <w:rPr>
          <w:color w:val="000000"/>
        </w:rPr>
        <w:t xml:space="preserve">this course </w:t>
      </w:r>
      <w:r w:rsidR="00F509E7" w:rsidRPr="00F509E7">
        <w:rPr>
          <w:color w:val="000000"/>
        </w:rPr>
        <w:t xml:space="preserve">and furthered in the major are the skills that enable graduates to contribute productively to society and the on-going culture.  </w:t>
      </w:r>
    </w:p>
    <w:p w:rsidR="00312F7A" w:rsidRPr="00312F7A" w:rsidRDefault="00312F7A" w:rsidP="00617EB1">
      <w:pPr>
        <w:tabs>
          <w:tab w:val="left" w:pos="360"/>
        </w:tabs>
        <w:rPr>
          <w:b/>
          <w:color w:val="000000"/>
        </w:rPr>
      </w:pPr>
    </w:p>
    <w:p w:rsidR="00F058E1" w:rsidRDefault="00F058E1" w:rsidP="00617EB1">
      <w:pPr>
        <w:tabs>
          <w:tab w:val="left" w:pos="360"/>
        </w:tabs>
        <w:rPr>
          <w:b/>
          <w:color w:val="000000"/>
        </w:rPr>
      </w:pPr>
      <w:r>
        <w:rPr>
          <w:b/>
          <w:color w:val="000000"/>
        </w:rPr>
        <w:br w:type="page"/>
      </w:r>
    </w:p>
    <w:p w:rsidR="00312F7A" w:rsidRPr="00312F7A" w:rsidRDefault="00312F7A" w:rsidP="00617EB1">
      <w:pPr>
        <w:tabs>
          <w:tab w:val="left" w:pos="360"/>
        </w:tabs>
        <w:rPr>
          <w:b/>
          <w:color w:val="000000"/>
        </w:rPr>
      </w:pPr>
      <w:r w:rsidRPr="00312F7A">
        <w:rPr>
          <w:b/>
          <w:color w:val="000000"/>
        </w:rPr>
        <w:lastRenderedPageBreak/>
        <w:t>General Education Goal</w:t>
      </w:r>
    </w:p>
    <w:p w:rsidR="00312F7A" w:rsidRDefault="00312F7A" w:rsidP="00617EB1">
      <w:pPr>
        <w:tabs>
          <w:tab w:val="left" w:pos="360"/>
        </w:tabs>
        <w:rPr>
          <w:color w:val="000000"/>
        </w:rPr>
      </w:pPr>
    </w:p>
    <w:p w:rsidR="00312F7A" w:rsidRDefault="00312F7A" w:rsidP="00617EB1">
      <w:pPr>
        <w:tabs>
          <w:tab w:val="left" w:pos="360"/>
        </w:tabs>
        <w:rPr>
          <w:color w:val="000000"/>
        </w:rPr>
      </w:pPr>
      <w:r>
        <w:rPr>
          <w:color w:val="000000"/>
        </w:rPr>
        <w:t xml:space="preserve">The goal of general education is to enable you to live a rich, meaningful life by developing an informed appreciation of the arts, humanities, and natural and social sciences; an ability to intelligently follow and participate in current events, and a sensitive and tutored appreciation of diverse cultures and ways of living. </w:t>
      </w:r>
    </w:p>
    <w:p w:rsidR="00312F7A" w:rsidRDefault="00312F7A" w:rsidP="00617EB1">
      <w:pPr>
        <w:tabs>
          <w:tab w:val="left" w:pos="360"/>
        </w:tabs>
        <w:rPr>
          <w:color w:val="000000"/>
        </w:rPr>
      </w:pPr>
    </w:p>
    <w:tbl>
      <w:tblPr>
        <w:tblStyle w:val="TableGrid"/>
        <w:tblW w:w="10350" w:type="dxa"/>
        <w:tblInd w:w="-702" w:type="dxa"/>
        <w:tblLook w:val="04A0" w:firstRow="1" w:lastRow="0" w:firstColumn="1" w:lastColumn="0" w:noHBand="0" w:noVBand="1"/>
      </w:tblPr>
      <w:tblGrid>
        <w:gridCol w:w="702"/>
        <w:gridCol w:w="4428"/>
        <w:gridCol w:w="4428"/>
        <w:gridCol w:w="792"/>
      </w:tblGrid>
      <w:tr w:rsidR="00351343" w:rsidTr="0006487F">
        <w:tc>
          <w:tcPr>
            <w:tcW w:w="5130" w:type="dxa"/>
            <w:gridSpan w:val="2"/>
          </w:tcPr>
          <w:p w:rsidR="00351343" w:rsidRDefault="00F509E7" w:rsidP="00351343">
            <w:pPr>
              <w:tabs>
                <w:tab w:val="left" w:pos="360"/>
              </w:tabs>
              <w:rPr>
                <w:color w:val="000000"/>
              </w:rPr>
            </w:pPr>
            <w:r>
              <w:rPr>
                <w:b/>
                <w:color w:val="000000"/>
              </w:rPr>
              <w:br w:type="page"/>
            </w:r>
            <w:r w:rsidR="00351343" w:rsidRPr="00351343">
              <w:rPr>
                <w:b/>
                <w:color w:val="000000"/>
              </w:rPr>
              <w:t>Course Learner Outcomes</w:t>
            </w:r>
            <w:r w:rsidR="00250524">
              <w:rPr>
                <w:b/>
                <w:color w:val="000000"/>
              </w:rPr>
              <w:t xml:space="preserve"> (CLO)</w:t>
            </w:r>
          </w:p>
        </w:tc>
        <w:tc>
          <w:tcPr>
            <w:tcW w:w="5220" w:type="dxa"/>
            <w:gridSpan w:val="2"/>
          </w:tcPr>
          <w:p w:rsidR="00351343" w:rsidRDefault="00351343" w:rsidP="00617EB1">
            <w:pPr>
              <w:tabs>
                <w:tab w:val="left" w:pos="360"/>
              </w:tabs>
              <w:rPr>
                <w:color w:val="000000"/>
              </w:rPr>
            </w:pPr>
            <w:r w:rsidRPr="00312F7A">
              <w:rPr>
                <w:b/>
                <w:color w:val="000000"/>
              </w:rPr>
              <w:t>General Education Outcomes</w:t>
            </w:r>
            <w:r w:rsidR="00250524">
              <w:rPr>
                <w:b/>
                <w:color w:val="000000"/>
              </w:rPr>
              <w:t xml:space="preserve"> (GEO)</w:t>
            </w:r>
          </w:p>
        </w:tc>
      </w:tr>
      <w:tr w:rsidR="00351343" w:rsidTr="0006487F">
        <w:tc>
          <w:tcPr>
            <w:tcW w:w="5130" w:type="dxa"/>
            <w:gridSpan w:val="2"/>
          </w:tcPr>
          <w:p w:rsidR="00351343" w:rsidRPr="00351343" w:rsidRDefault="00351343" w:rsidP="00351343">
            <w:pPr>
              <w:tabs>
                <w:tab w:val="left" w:pos="360"/>
              </w:tabs>
              <w:rPr>
                <w:color w:val="000000"/>
              </w:rPr>
            </w:pPr>
            <w:r>
              <w:rPr>
                <w:color w:val="000000"/>
              </w:rPr>
              <w:t>Upon completion of this course, you will</w:t>
            </w:r>
            <w:r w:rsidR="0006487F">
              <w:rPr>
                <w:color w:val="000000"/>
              </w:rPr>
              <w:t>:</w:t>
            </w:r>
          </w:p>
        </w:tc>
        <w:tc>
          <w:tcPr>
            <w:tcW w:w="5220" w:type="dxa"/>
            <w:gridSpan w:val="2"/>
          </w:tcPr>
          <w:p w:rsidR="00351343" w:rsidRDefault="00351343" w:rsidP="00351343">
            <w:pPr>
              <w:tabs>
                <w:tab w:val="left" w:pos="360"/>
              </w:tabs>
              <w:rPr>
                <w:color w:val="000000"/>
              </w:rPr>
            </w:pPr>
            <w:r>
              <w:rPr>
                <w:color w:val="000000"/>
              </w:rPr>
              <w:t>Upon completion of this course, you will have started on your journey to:</w:t>
            </w:r>
          </w:p>
        </w:tc>
      </w:tr>
      <w:tr w:rsidR="00C5629F" w:rsidTr="0006487F">
        <w:tc>
          <w:tcPr>
            <w:tcW w:w="5130" w:type="dxa"/>
            <w:gridSpan w:val="2"/>
          </w:tcPr>
          <w:p w:rsidR="00C5629F" w:rsidRPr="00351343" w:rsidRDefault="009C6C3B" w:rsidP="009C6C3B">
            <w:pPr>
              <w:tabs>
                <w:tab w:val="left" w:pos="360"/>
              </w:tabs>
              <w:rPr>
                <w:color w:val="000000"/>
              </w:rPr>
            </w:pPr>
            <w:r>
              <w:rPr>
                <w:color w:val="000000"/>
              </w:rPr>
              <w:t xml:space="preserve">1. </w:t>
            </w:r>
            <w:r>
              <w:t>Become sensitive to issues associated with fine arts in a metropolitan environment.</w:t>
            </w:r>
          </w:p>
        </w:tc>
        <w:tc>
          <w:tcPr>
            <w:tcW w:w="5220" w:type="dxa"/>
            <w:gridSpan w:val="2"/>
          </w:tcPr>
          <w:p w:rsidR="00C5629F" w:rsidRPr="00EA7037" w:rsidRDefault="00C5629F" w:rsidP="00C5629F">
            <w:r>
              <w:t xml:space="preserve">1. </w:t>
            </w:r>
            <w:r w:rsidRPr="003F4297">
              <w:t>Acquire knowledge in the arts, humanities, and/or natural and social sciences</w:t>
            </w:r>
          </w:p>
        </w:tc>
      </w:tr>
      <w:tr w:rsidR="00C5629F" w:rsidTr="0006487F">
        <w:tc>
          <w:tcPr>
            <w:tcW w:w="5130" w:type="dxa"/>
            <w:gridSpan w:val="2"/>
          </w:tcPr>
          <w:p w:rsidR="00C5629F" w:rsidRDefault="00C5629F" w:rsidP="004543CF">
            <w:pPr>
              <w:tabs>
                <w:tab w:val="left" w:pos="360"/>
              </w:tabs>
              <w:rPr>
                <w:color w:val="000000"/>
              </w:rPr>
            </w:pPr>
            <w:r>
              <w:rPr>
                <w:color w:val="000000"/>
              </w:rPr>
              <w:t xml:space="preserve">2. </w:t>
            </w:r>
            <w:r w:rsidR="009C6C3B">
              <w:t>Become familiar with current topics and trends in music while defining influences on the different genre</w:t>
            </w:r>
            <w:r w:rsidR="009F57D3">
              <w:t>s</w:t>
            </w:r>
            <w:r w:rsidR="009C6C3B">
              <w:t>.</w:t>
            </w:r>
          </w:p>
          <w:p w:rsidR="00C5629F" w:rsidRPr="00351343" w:rsidRDefault="00C5629F" w:rsidP="004543CF">
            <w:pPr>
              <w:tabs>
                <w:tab w:val="left" w:pos="360"/>
              </w:tabs>
              <w:rPr>
                <w:color w:val="000000"/>
              </w:rPr>
            </w:pPr>
          </w:p>
        </w:tc>
        <w:tc>
          <w:tcPr>
            <w:tcW w:w="5220" w:type="dxa"/>
            <w:gridSpan w:val="2"/>
          </w:tcPr>
          <w:p w:rsidR="00C5629F" w:rsidRPr="00EA7037" w:rsidRDefault="00C5629F" w:rsidP="00C5629F">
            <w:r>
              <w:t>2. Demonstrate the ability to think critically and independently</w:t>
            </w:r>
          </w:p>
        </w:tc>
      </w:tr>
      <w:tr w:rsidR="00C5629F" w:rsidTr="0006487F">
        <w:tc>
          <w:tcPr>
            <w:tcW w:w="5130" w:type="dxa"/>
            <w:gridSpan w:val="2"/>
          </w:tcPr>
          <w:p w:rsidR="00C5629F" w:rsidRDefault="00C5629F" w:rsidP="004543CF">
            <w:pPr>
              <w:tabs>
                <w:tab w:val="left" w:pos="360"/>
              </w:tabs>
              <w:rPr>
                <w:color w:val="000000"/>
              </w:rPr>
            </w:pPr>
            <w:r>
              <w:rPr>
                <w:color w:val="000000"/>
              </w:rPr>
              <w:t>3.</w:t>
            </w:r>
            <w:r w:rsidRPr="00351343">
              <w:rPr>
                <w:color w:val="000000"/>
              </w:rPr>
              <w:t xml:space="preserve"> </w:t>
            </w:r>
            <w:r w:rsidR="009C6C3B">
              <w:t>Begin to articulate a philosophy for advocacy of music.</w:t>
            </w:r>
          </w:p>
          <w:p w:rsidR="00C5629F" w:rsidRPr="00351343" w:rsidRDefault="00C5629F" w:rsidP="004543CF">
            <w:pPr>
              <w:tabs>
                <w:tab w:val="left" w:pos="360"/>
              </w:tabs>
              <w:rPr>
                <w:color w:val="000000"/>
              </w:rPr>
            </w:pPr>
          </w:p>
        </w:tc>
        <w:tc>
          <w:tcPr>
            <w:tcW w:w="5220" w:type="dxa"/>
            <w:gridSpan w:val="2"/>
          </w:tcPr>
          <w:p w:rsidR="00C5629F" w:rsidRPr="00EA7037" w:rsidRDefault="00C5629F" w:rsidP="005A7C11">
            <w:r>
              <w:t>3. Effectively write and speak</w:t>
            </w:r>
          </w:p>
        </w:tc>
      </w:tr>
      <w:tr w:rsidR="00C5629F" w:rsidTr="0006487F">
        <w:tc>
          <w:tcPr>
            <w:tcW w:w="5130" w:type="dxa"/>
            <w:gridSpan w:val="2"/>
          </w:tcPr>
          <w:p w:rsidR="009C6C3B" w:rsidRDefault="00C5629F" w:rsidP="009C6C3B">
            <w:pPr>
              <w:pStyle w:val="List"/>
              <w:rPr>
                <w:sz w:val="24"/>
              </w:rPr>
            </w:pPr>
            <w:r>
              <w:rPr>
                <w:color w:val="000000"/>
              </w:rPr>
              <w:t xml:space="preserve">4. </w:t>
            </w:r>
            <w:r w:rsidR="009C6C3B">
              <w:rPr>
                <w:sz w:val="24"/>
              </w:rPr>
              <w:t>Develop beginning skills involved in making music.</w:t>
            </w:r>
          </w:p>
          <w:p w:rsidR="00C5629F" w:rsidRPr="00351343" w:rsidRDefault="00C5629F" w:rsidP="004543CF">
            <w:pPr>
              <w:tabs>
                <w:tab w:val="left" w:pos="360"/>
              </w:tabs>
              <w:rPr>
                <w:color w:val="000000"/>
              </w:rPr>
            </w:pPr>
          </w:p>
        </w:tc>
        <w:tc>
          <w:tcPr>
            <w:tcW w:w="5220" w:type="dxa"/>
            <w:gridSpan w:val="2"/>
          </w:tcPr>
          <w:p w:rsidR="00C5629F" w:rsidRDefault="00C5629F" w:rsidP="00C5629F">
            <w:r>
              <w:t>4. Employ analytical reasoning and problem solving techniques</w:t>
            </w:r>
          </w:p>
        </w:tc>
      </w:tr>
      <w:tr w:rsidR="00C5629F" w:rsidTr="0006487F">
        <w:tc>
          <w:tcPr>
            <w:tcW w:w="5130" w:type="dxa"/>
            <w:gridSpan w:val="2"/>
          </w:tcPr>
          <w:p w:rsidR="00C5629F" w:rsidRDefault="00C5629F" w:rsidP="009C6C3B">
            <w:pPr>
              <w:tabs>
                <w:tab w:val="left" w:pos="360"/>
              </w:tabs>
              <w:rPr>
                <w:color w:val="000000"/>
              </w:rPr>
            </w:pPr>
            <w:r>
              <w:rPr>
                <w:color w:val="000000"/>
              </w:rPr>
              <w:t xml:space="preserve">5. </w:t>
            </w:r>
            <w:r w:rsidR="009C6C3B">
              <w:rPr>
                <w:color w:val="000000"/>
              </w:rPr>
              <w:t>Demonstrate expertise in one area of music education.</w:t>
            </w:r>
          </w:p>
        </w:tc>
        <w:tc>
          <w:tcPr>
            <w:tcW w:w="5220" w:type="dxa"/>
            <w:gridSpan w:val="2"/>
          </w:tcPr>
          <w:p w:rsidR="00C5629F" w:rsidRDefault="00C5629F" w:rsidP="00C5629F">
            <w:r>
              <w:t xml:space="preserve">5. </w:t>
            </w:r>
            <w:r w:rsidRPr="003F4297">
              <w:t>Develop fundamentals of information literacy and library research</w:t>
            </w:r>
          </w:p>
        </w:tc>
      </w:tr>
      <w:tr w:rsidR="00C5629F" w:rsidTr="0006487F">
        <w:tc>
          <w:tcPr>
            <w:tcW w:w="5130" w:type="dxa"/>
            <w:gridSpan w:val="2"/>
          </w:tcPr>
          <w:p w:rsidR="00C5629F" w:rsidRDefault="00953A8A" w:rsidP="004543CF">
            <w:pPr>
              <w:tabs>
                <w:tab w:val="left" w:pos="360"/>
              </w:tabs>
              <w:rPr>
                <w:color w:val="000000"/>
              </w:rPr>
            </w:pPr>
            <w:r>
              <w:rPr>
                <w:color w:val="000000"/>
              </w:rPr>
              <w:t>6. Practice skills in “Symphonic Thinking.”</w:t>
            </w:r>
          </w:p>
          <w:p w:rsidR="00C5629F" w:rsidRDefault="00C5629F" w:rsidP="004543CF">
            <w:pPr>
              <w:tabs>
                <w:tab w:val="left" w:pos="360"/>
              </w:tabs>
              <w:rPr>
                <w:color w:val="000000"/>
              </w:rPr>
            </w:pPr>
          </w:p>
        </w:tc>
        <w:tc>
          <w:tcPr>
            <w:tcW w:w="5220" w:type="dxa"/>
            <w:gridSpan w:val="2"/>
          </w:tcPr>
          <w:p w:rsidR="00C5629F" w:rsidRDefault="00C5629F" w:rsidP="00C5629F">
            <w:r>
              <w:t xml:space="preserve">6. </w:t>
            </w:r>
            <w:r w:rsidRPr="003F4297">
              <w:t>Develop an appreciation for diversity</w:t>
            </w:r>
          </w:p>
        </w:tc>
      </w:tr>
      <w:tr w:rsidR="0006487F" w:rsidTr="0006487F">
        <w:trPr>
          <w:gridBefore w:val="1"/>
          <w:gridAfter w:val="1"/>
          <w:wBefore w:w="702" w:type="dxa"/>
          <w:wAfter w:w="792" w:type="dxa"/>
        </w:trPr>
        <w:tc>
          <w:tcPr>
            <w:tcW w:w="8856" w:type="dxa"/>
            <w:gridSpan w:val="2"/>
          </w:tcPr>
          <w:p w:rsidR="0006487F" w:rsidRPr="0006487F" w:rsidRDefault="0006487F" w:rsidP="00617EB1">
            <w:pPr>
              <w:tabs>
                <w:tab w:val="left" w:pos="360"/>
              </w:tabs>
              <w:rPr>
                <w:b/>
                <w:color w:val="000000"/>
              </w:rPr>
            </w:pPr>
            <w:r w:rsidRPr="0006487F">
              <w:rPr>
                <w:b/>
                <w:color w:val="000000"/>
              </w:rPr>
              <w:t>Student Success Outcomes</w:t>
            </w:r>
            <w:r w:rsidR="00250524">
              <w:rPr>
                <w:b/>
                <w:color w:val="000000"/>
              </w:rPr>
              <w:t xml:space="preserve"> (SSO)</w:t>
            </w:r>
          </w:p>
        </w:tc>
      </w:tr>
      <w:tr w:rsidR="0006487F" w:rsidTr="0006487F">
        <w:trPr>
          <w:gridBefore w:val="1"/>
          <w:gridAfter w:val="1"/>
          <w:wBefore w:w="702" w:type="dxa"/>
          <w:wAfter w:w="792" w:type="dxa"/>
        </w:trPr>
        <w:tc>
          <w:tcPr>
            <w:tcW w:w="8856" w:type="dxa"/>
            <w:gridSpan w:val="2"/>
          </w:tcPr>
          <w:p w:rsidR="0006487F" w:rsidRPr="00EF0B09" w:rsidRDefault="005A7C11" w:rsidP="005A7C11">
            <w:r>
              <w:t>During</w:t>
            </w:r>
            <w:r w:rsidR="0006487F">
              <w:t xml:space="preserve"> this course, you will have the opportunity to:</w:t>
            </w:r>
          </w:p>
        </w:tc>
      </w:tr>
      <w:tr w:rsidR="0006487F" w:rsidTr="0006487F">
        <w:trPr>
          <w:gridBefore w:val="1"/>
          <w:gridAfter w:val="1"/>
          <w:wBefore w:w="702" w:type="dxa"/>
          <w:wAfter w:w="792" w:type="dxa"/>
        </w:trPr>
        <w:tc>
          <w:tcPr>
            <w:tcW w:w="8856" w:type="dxa"/>
            <w:gridSpan w:val="2"/>
          </w:tcPr>
          <w:p w:rsidR="0006487F" w:rsidRPr="00EF0B09" w:rsidRDefault="00250524" w:rsidP="0006487F">
            <w:r>
              <w:t>1</w:t>
            </w:r>
            <w:r w:rsidR="000F3293">
              <w:t>.</w:t>
            </w:r>
            <w:r w:rsidR="0006487F">
              <w:t>C</w:t>
            </w:r>
            <w:r w:rsidR="0006487F" w:rsidRPr="00EF0B09">
              <w:t>onnect to faculty and other students to develop an appreciation for others and respect for diversity.</w:t>
            </w:r>
          </w:p>
        </w:tc>
      </w:tr>
      <w:tr w:rsidR="0006487F" w:rsidTr="0006487F">
        <w:trPr>
          <w:gridBefore w:val="1"/>
          <w:gridAfter w:val="1"/>
          <w:wBefore w:w="702" w:type="dxa"/>
          <w:wAfter w:w="792" w:type="dxa"/>
        </w:trPr>
        <w:tc>
          <w:tcPr>
            <w:tcW w:w="8856" w:type="dxa"/>
            <w:gridSpan w:val="2"/>
          </w:tcPr>
          <w:p w:rsidR="0006487F" w:rsidRPr="00EF0B09" w:rsidRDefault="00250524" w:rsidP="00003DA0">
            <w:r>
              <w:t>2</w:t>
            </w:r>
            <w:r w:rsidR="000F3293">
              <w:t>.</w:t>
            </w:r>
            <w:r w:rsidR="0006487F" w:rsidRPr="00EF0B09">
              <w:t xml:space="preserve">Develop more effective study and life skills in areas including </w:t>
            </w:r>
            <w:r w:rsidR="000F3293">
              <w:t xml:space="preserve">information literacy, </w:t>
            </w:r>
            <w:r w:rsidR="0006487F" w:rsidRPr="00EF0B09">
              <w:t xml:space="preserve">time management, note taking, test taking, personal finance, </w:t>
            </w:r>
            <w:r w:rsidR="00003DA0">
              <w:t xml:space="preserve">and </w:t>
            </w:r>
            <w:r w:rsidR="0006487F" w:rsidRPr="00EF0B09">
              <w:t>learning styles.</w:t>
            </w:r>
          </w:p>
        </w:tc>
      </w:tr>
      <w:tr w:rsidR="0006487F" w:rsidTr="0006487F">
        <w:trPr>
          <w:gridBefore w:val="1"/>
          <w:gridAfter w:val="1"/>
          <w:wBefore w:w="702" w:type="dxa"/>
          <w:wAfter w:w="792" w:type="dxa"/>
        </w:trPr>
        <w:tc>
          <w:tcPr>
            <w:tcW w:w="8856" w:type="dxa"/>
            <w:gridSpan w:val="2"/>
          </w:tcPr>
          <w:p w:rsidR="0006487F" w:rsidRDefault="00250524" w:rsidP="00003DA0">
            <w:r>
              <w:t>3</w:t>
            </w:r>
            <w:r w:rsidR="000F3293">
              <w:t>.</w:t>
            </w:r>
            <w:r w:rsidR="0006487F" w:rsidRPr="00EF0B09">
              <w:t xml:space="preserve">Immerse </w:t>
            </w:r>
            <w:r w:rsidR="00003DA0">
              <w:t>yourself</w:t>
            </w:r>
            <w:r w:rsidR="0006487F" w:rsidRPr="00EF0B09">
              <w:t xml:space="preserve"> into the Wichita State community to understand resources, campus traditions and culture and the value of student involvement.</w:t>
            </w:r>
          </w:p>
        </w:tc>
      </w:tr>
    </w:tbl>
    <w:p w:rsidR="0006487F" w:rsidRDefault="0006487F" w:rsidP="00617EB1">
      <w:pPr>
        <w:tabs>
          <w:tab w:val="left" w:pos="360"/>
        </w:tabs>
        <w:rPr>
          <w:color w:val="000000"/>
        </w:rPr>
      </w:pPr>
    </w:p>
    <w:p w:rsidR="0077481C" w:rsidRDefault="0077481C" w:rsidP="000F392F">
      <w:pPr>
        <w:pStyle w:val="BodyText"/>
        <w:rPr>
          <w:rFonts w:ascii="Times New Roman" w:hAnsi="Times New Roman"/>
          <w:szCs w:val="24"/>
        </w:rPr>
      </w:pPr>
    </w:p>
    <w:p w:rsidR="00564AAE" w:rsidRDefault="00A57123" w:rsidP="000F392F">
      <w:pPr>
        <w:pStyle w:val="BodyText"/>
        <w:rPr>
          <w:rFonts w:ascii="Times New Roman" w:hAnsi="Times New Roman"/>
          <w:b w:val="0"/>
          <w:szCs w:val="24"/>
        </w:rPr>
      </w:pPr>
      <w:r w:rsidRPr="006D43A0">
        <w:rPr>
          <w:rFonts w:ascii="Times New Roman" w:hAnsi="Times New Roman"/>
          <w:szCs w:val="24"/>
        </w:rPr>
        <w:t>Course Content</w:t>
      </w:r>
    </w:p>
    <w:p w:rsidR="00564AAE" w:rsidRDefault="00564AAE" w:rsidP="000F392F">
      <w:pPr>
        <w:pStyle w:val="BodyText"/>
        <w:rPr>
          <w:rFonts w:ascii="Times New Roman" w:hAnsi="Times New Roman"/>
          <w:b w:val="0"/>
          <w:szCs w:val="24"/>
        </w:rPr>
      </w:pPr>
    </w:p>
    <w:p w:rsidR="009C6C3B" w:rsidRPr="00A41558" w:rsidRDefault="009C6C3B" w:rsidP="009C6C3B">
      <w:pPr>
        <w:pStyle w:val="PlainText"/>
        <w:ind w:left="1440" w:hanging="1440"/>
        <w:rPr>
          <w:rFonts w:ascii="Times New Roman" w:hAnsi="Times New Roman"/>
          <w:sz w:val="24"/>
        </w:rPr>
      </w:pPr>
      <w:r>
        <w:rPr>
          <w:rFonts w:ascii="Times New Roman" w:hAnsi="Times New Roman"/>
          <w:sz w:val="24"/>
        </w:rPr>
        <w:t xml:space="preserve">This course provides students with an opportunity to articulate a current music advocacy philosophy while developing leadership skills for a variety of music activities and scenarios. </w:t>
      </w:r>
    </w:p>
    <w:p w:rsidR="00A57123" w:rsidRPr="006D43A0" w:rsidRDefault="00A57123" w:rsidP="00C07E08">
      <w:pPr>
        <w:pStyle w:val="BodyText"/>
        <w:rPr>
          <w:rFonts w:ascii="Times New Roman" w:hAnsi="Times New Roman"/>
          <w:szCs w:val="24"/>
        </w:rPr>
      </w:pPr>
    </w:p>
    <w:p w:rsidR="0077481C" w:rsidRDefault="0077481C">
      <w:pPr>
        <w:spacing w:after="200" w:line="276" w:lineRule="auto"/>
        <w:rPr>
          <w:b/>
        </w:rPr>
      </w:pPr>
      <w:r>
        <w:br w:type="page"/>
      </w:r>
    </w:p>
    <w:p w:rsidR="000F392F" w:rsidRDefault="006A1524" w:rsidP="000F392F">
      <w:pPr>
        <w:pStyle w:val="BodyText"/>
        <w:rPr>
          <w:rFonts w:ascii="Times New Roman" w:hAnsi="Times New Roman"/>
          <w:szCs w:val="24"/>
        </w:rPr>
      </w:pPr>
      <w:r>
        <w:rPr>
          <w:rFonts w:ascii="Times New Roman" w:hAnsi="Times New Roman"/>
          <w:szCs w:val="24"/>
        </w:rPr>
        <w:lastRenderedPageBreak/>
        <w:t>Major</w:t>
      </w:r>
      <w:r w:rsidR="000F392F">
        <w:rPr>
          <w:rFonts w:ascii="Times New Roman" w:hAnsi="Times New Roman"/>
          <w:szCs w:val="24"/>
        </w:rPr>
        <w:t xml:space="preserve"> T</w:t>
      </w:r>
      <w:r w:rsidR="000F392F" w:rsidRPr="006D43A0">
        <w:rPr>
          <w:rFonts w:ascii="Times New Roman" w:hAnsi="Times New Roman"/>
          <w:szCs w:val="24"/>
        </w:rPr>
        <w:t>opics</w:t>
      </w:r>
      <w:r>
        <w:rPr>
          <w:rFonts w:ascii="Times New Roman" w:hAnsi="Times New Roman"/>
          <w:szCs w:val="24"/>
        </w:rPr>
        <w:t xml:space="preserve"> </w:t>
      </w:r>
    </w:p>
    <w:p w:rsidR="00564AAE" w:rsidRDefault="00564AAE" w:rsidP="000F392F">
      <w:pPr>
        <w:pStyle w:val="BodyText"/>
        <w:rPr>
          <w:rFonts w:ascii="Times New Roman" w:hAnsi="Times New Roman"/>
          <w:szCs w:val="24"/>
        </w:rPr>
      </w:pPr>
    </w:p>
    <w:p w:rsidR="009C6C3B" w:rsidRDefault="009F57D3" w:rsidP="009C6C3B">
      <w:pPr>
        <w:pStyle w:val="BodyText"/>
        <w:spacing w:line="360" w:lineRule="auto"/>
      </w:pPr>
      <w:r>
        <w:t>ASSIGNMENTS:</w:t>
      </w:r>
      <w:r>
        <w:tab/>
      </w:r>
      <w:r>
        <w:tab/>
      </w:r>
      <w:r>
        <w:tab/>
      </w:r>
      <w:r>
        <w:tab/>
      </w:r>
      <w:r>
        <w:tab/>
      </w:r>
      <w:r>
        <w:tab/>
      </w:r>
    </w:p>
    <w:p w:rsidR="009C6C3B" w:rsidRDefault="009C6C3B" w:rsidP="009C6C3B">
      <w:pPr>
        <w:pStyle w:val="List"/>
        <w:rPr>
          <w:sz w:val="24"/>
        </w:rPr>
      </w:pPr>
      <w:r>
        <w:rPr>
          <w:sz w:val="24"/>
        </w:rPr>
        <w:t>1.</w:t>
      </w:r>
      <w:r>
        <w:rPr>
          <w:sz w:val="24"/>
        </w:rPr>
        <w:tab/>
        <w:t>Complete essays rel</w:t>
      </w:r>
      <w:r w:rsidR="009F57D3">
        <w:rPr>
          <w:sz w:val="24"/>
        </w:rPr>
        <w:t>ated to the required textbooks.</w:t>
      </w:r>
    </w:p>
    <w:p w:rsidR="009C6C3B" w:rsidRDefault="009C6C3B" w:rsidP="009C6C3B">
      <w:pPr>
        <w:pStyle w:val="List"/>
        <w:rPr>
          <w:sz w:val="24"/>
        </w:rPr>
      </w:pPr>
      <w:r>
        <w:rPr>
          <w:sz w:val="24"/>
        </w:rPr>
        <w:t>2.</w:t>
      </w:r>
      <w:r>
        <w:rPr>
          <w:sz w:val="24"/>
        </w:rPr>
        <w:tab/>
        <w:t>Complete activities in the following areas:</w:t>
      </w:r>
    </w:p>
    <w:p w:rsidR="009C6C3B" w:rsidRDefault="009C6C3B" w:rsidP="009C6C3B">
      <w:pPr>
        <w:pStyle w:val="ListContinue"/>
      </w:pPr>
      <w:r>
        <w:t xml:space="preserve">Song leading, </w:t>
      </w:r>
      <w:r w:rsidR="00B82AE9">
        <w:t xml:space="preserve">adaptations for inclusion, oral presentation. </w:t>
      </w:r>
      <w:r w:rsidR="00B82AE9">
        <w:tab/>
      </w:r>
    </w:p>
    <w:p w:rsidR="009C6C3B" w:rsidRDefault="009C6C3B" w:rsidP="009C6C3B">
      <w:pPr>
        <w:pStyle w:val="List"/>
        <w:rPr>
          <w:sz w:val="24"/>
        </w:rPr>
      </w:pPr>
      <w:r>
        <w:rPr>
          <w:sz w:val="24"/>
        </w:rPr>
        <w:t>3.</w:t>
      </w:r>
      <w:r>
        <w:rPr>
          <w:sz w:val="24"/>
        </w:rPr>
        <w:tab/>
        <w:t>Concert reviews.</w:t>
      </w:r>
      <w:r>
        <w:rPr>
          <w:sz w:val="24"/>
        </w:rPr>
        <w:tab/>
      </w:r>
    </w:p>
    <w:p w:rsidR="009C6C3B" w:rsidRDefault="009C6C3B" w:rsidP="009C6C3B">
      <w:pPr>
        <w:pStyle w:val="List"/>
        <w:rPr>
          <w:sz w:val="24"/>
          <w:szCs w:val="24"/>
        </w:rPr>
      </w:pPr>
      <w:r w:rsidRPr="00372633">
        <w:rPr>
          <w:sz w:val="24"/>
          <w:szCs w:val="24"/>
        </w:rPr>
        <w:t>4.</w:t>
      </w:r>
      <w:r w:rsidRPr="00372633">
        <w:rPr>
          <w:sz w:val="24"/>
          <w:szCs w:val="24"/>
        </w:rPr>
        <w:tab/>
      </w:r>
      <w:r>
        <w:rPr>
          <w:sz w:val="24"/>
          <w:szCs w:val="24"/>
        </w:rPr>
        <w:t>Article Review</w:t>
      </w:r>
      <w:r w:rsidR="00B82AE9">
        <w:rPr>
          <w:sz w:val="24"/>
          <w:szCs w:val="24"/>
        </w:rPr>
        <w:t xml:space="preserve">s and “Why Music” </w:t>
      </w:r>
      <w:r>
        <w:rPr>
          <w:sz w:val="24"/>
          <w:szCs w:val="24"/>
        </w:rPr>
        <w:t>Essay</w:t>
      </w:r>
      <w:r w:rsidR="00B82AE9">
        <w:rPr>
          <w:sz w:val="24"/>
          <w:szCs w:val="24"/>
        </w:rPr>
        <w:tab/>
      </w:r>
      <w:r w:rsidR="00B82AE9">
        <w:rPr>
          <w:sz w:val="24"/>
          <w:szCs w:val="24"/>
        </w:rPr>
        <w:tab/>
      </w:r>
    </w:p>
    <w:p w:rsidR="009C6C3B" w:rsidRDefault="009C6C3B" w:rsidP="009C6C3B">
      <w:pPr>
        <w:pStyle w:val="List"/>
        <w:rPr>
          <w:sz w:val="24"/>
          <w:szCs w:val="24"/>
        </w:rPr>
      </w:pPr>
      <w:r>
        <w:rPr>
          <w:sz w:val="24"/>
          <w:szCs w:val="24"/>
        </w:rPr>
        <w:t>5.   Final Exam</w:t>
      </w:r>
      <w:r>
        <w:rPr>
          <w:sz w:val="24"/>
          <w:szCs w:val="24"/>
        </w:rPr>
        <w:tab/>
      </w:r>
      <w:r>
        <w:rPr>
          <w:sz w:val="24"/>
          <w:szCs w:val="24"/>
        </w:rPr>
        <w:tab/>
      </w:r>
    </w:p>
    <w:p w:rsidR="00A57123" w:rsidRPr="006D43A0" w:rsidRDefault="00A57123" w:rsidP="00C07E08">
      <w:pPr>
        <w:pStyle w:val="BodyText"/>
        <w:rPr>
          <w:rFonts w:ascii="Times New Roman" w:hAnsi="Times New Roman"/>
          <w:szCs w:val="24"/>
        </w:rPr>
      </w:pPr>
    </w:p>
    <w:p w:rsidR="00C5629F" w:rsidRDefault="0074769C" w:rsidP="00C07E08">
      <w:pPr>
        <w:pStyle w:val="BodyText"/>
        <w:rPr>
          <w:rFonts w:ascii="Times New Roman" w:hAnsi="Times New Roman"/>
          <w:szCs w:val="24"/>
        </w:rPr>
      </w:pPr>
      <w:r>
        <w:rPr>
          <w:rFonts w:ascii="Times New Roman" w:hAnsi="Times New Roman"/>
          <w:szCs w:val="24"/>
        </w:rPr>
        <w:t>Required Readings</w:t>
      </w:r>
    </w:p>
    <w:p w:rsidR="00C5629F" w:rsidRDefault="00C5629F" w:rsidP="00C07E08">
      <w:pPr>
        <w:pStyle w:val="BodyText"/>
        <w:rPr>
          <w:rFonts w:ascii="Times New Roman" w:hAnsi="Times New Roman"/>
          <w:szCs w:val="24"/>
        </w:rPr>
      </w:pPr>
    </w:p>
    <w:p w:rsidR="00A57123" w:rsidRDefault="009C6C3B" w:rsidP="00C07E08">
      <w:pPr>
        <w:pStyle w:val="BodyText"/>
        <w:rPr>
          <w:rFonts w:ascii="Times New Roman" w:hAnsi="Times New Roman"/>
          <w:b w:val="0"/>
        </w:rPr>
      </w:pPr>
      <w:r w:rsidRPr="009C6C3B">
        <w:rPr>
          <w:rFonts w:ascii="Times New Roman" w:hAnsi="Times New Roman"/>
          <w:b w:val="0"/>
          <w:i/>
        </w:rPr>
        <w:t>Contemporary Music Education</w:t>
      </w:r>
      <w:r w:rsidRPr="009C6C3B">
        <w:rPr>
          <w:rFonts w:ascii="Times New Roman" w:hAnsi="Times New Roman"/>
          <w:b w:val="0"/>
        </w:rPr>
        <w:t xml:space="preserve"> by Madsen and Kuhn</w:t>
      </w:r>
    </w:p>
    <w:p w:rsidR="00B82AE9" w:rsidRDefault="00B82AE9" w:rsidP="00C07E08">
      <w:pPr>
        <w:pStyle w:val="BodyText"/>
        <w:rPr>
          <w:rFonts w:ascii="Times New Roman" w:hAnsi="Times New Roman"/>
          <w:b w:val="0"/>
        </w:rPr>
      </w:pPr>
      <w:r>
        <w:rPr>
          <w:rFonts w:ascii="Times New Roman" w:hAnsi="Times New Roman"/>
          <w:b w:val="0"/>
        </w:rPr>
        <w:t xml:space="preserve">Readings </w:t>
      </w:r>
      <w:r w:rsidR="007360E0">
        <w:rPr>
          <w:rFonts w:ascii="Times New Roman" w:hAnsi="Times New Roman"/>
          <w:b w:val="0"/>
        </w:rPr>
        <w:t xml:space="preserve">and videos </w:t>
      </w:r>
      <w:r>
        <w:rPr>
          <w:rFonts w:ascii="Times New Roman" w:hAnsi="Times New Roman"/>
          <w:b w:val="0"/>
        </w:rPr>
        <w:t>as assigned by the instructor</w:t>
      </w:r>
    </w:p>
    <w:p w:rsidR="007360E0" w:rsidRPr="009C6C3B" w:rsidRDefault="007360E0" w:rsidP="00C07E08">
      <w:pPr>
        <w:pStyle w:val="BodyText"/>
        <w:rPr>
          <w:rFonts w:ascii="Times New Roman" w:hAnsi="Times New Roman"/>
          <w:b w:val="0"/>
        </w:rPr>
      </w:pPr>
    </w:p>
    <w:p w:rsidR="009C6C3B" w:rsidRPr="007360E0" w:rsidRDefault="007360E0" w:rsidP="00C07E08">
      <w:pPr>
        <w:pStyle w:val="BodyText"/>
        <w:rPr>
          <w:rFonts w:ascii="Times New Roman" w:hAnsi="Times New Roman"/>
          <w:b w:val="0"/>
          <w:szCs w:val="24"/>
        </w:rPr>
      </w:pPr>
      <w:r>
        <w:rPr>
          <w:rFonts w:ascii="Times New Roman" w:hAnsi="Times New Roman"/>
          <w:szCs w:val="24"/>
        </w:rPr>
        <w:t>Supplementary text:</w:t>
      </w:r>
    </w:p>
    <w:p w:rsidR="007360E0" w:rsidRDefault="00E22830" w:rsidP="00C07E08">
      <w:pPr>
        <w:pStyle w:val="BodyText"/>
        <w:rPr>
          <w:rFonts w:ascii="Times New Roman" w:hAnsi="Times New Roman"/>
          <w:b w:val="0"/>
        </w:rPr>
      </w:pPr>
      <w:hyperlink r:id="rId8" w:history="1">
        <w:r w:rsidR="007360E0" w:rsidRPr="007360E0">
          <w:rPr>
            <w:rFonts w:ascii="Times New Roman" w:hAnsi="Times New Roman"/>
            <w:b w:val="0"/>
            <w:i/>
          </w:rPr>
          <w:t>A Whole New Mind: Why Right-Brainers Will Rule the Future</w:t>
        </w:r>
      </w:hyperlink>
      <w:r w:rsidR="007360E0" w:rsidRPr="007360E0">
        <w:rPr>
          <w:rFonts w:ascii="Times New Roman" w:hAnsi="Times New Roman"/>
          <w:b w:val="0"/>
          <w:i/>
        </w:rPr>
        <w:t xml:space="preserve"> </w:t>
      </w:r>
      <w:r w:rsidR="007360E0" w:rsidRPr="007360E0">
        <w:rPr>
          <w:rFonts w:ascii="Times New Roman" w:hAnsi="Times New Roman"/>
          <w:b w:val="0"/>
        </w:rPr>
        <w:t xml:space="preserve">by </w:t>
      </w:r>
      <w:hyperlink r:id="rId9" w:history="1">
        <w:r w:rsidR="007360E0" w:rsidRPr="007360E0">
          <w:rPr>
            <w:rFonts w:ascii="Times New Roman" w:hAnsi="Times New Roman"/>
            <w:b w:val="0"/>
          </w:rPr>
          <w:t>Daniel H. Pink</w:t>
        </w:r>
      </w:hyperlink>
    </w:p>
    <w:p w:rsidR="00953A8A" w:rsidRPr="007360E0" w:rsidRDefault="00953A8A" w:rsidP="00C07E08">
      <w:pPr>
        <w:pStyle w:val="BodyText"/>
        <w:rPr>
          <w:rFonts w:ascii="Times New Roman" w:hAnsi="Times New Roman"/>
          <w:b w:val="0"/>
          <w:i/>
        </w:rPr>
      </w:pPr>
      <w:r w:rsidRPr="00953A8A">
        <w:rPr>
          <w:rFonts w:ascii="Times New Roman" w:hAnsi="Times New Roman"/>
          <w:b w:val="0"/>
          <w:i/>
        </w:rPr>
        <w:t>Start Something that Matters by</w:t>
      </w:r>
      <w:r>
        <w:rPr>
          <w:rFonts w:ascii="Times New Roman" w:hAnsi="Times New Roman"/>
          <w:b w:val="0"/>
        </w:rPr>
        <w:t xml:space="preserve"> Blake </w:t>
      </w:r>
      <w:proofErr w:type="spellStart"/>
      <w:r>
        <w:rPr>
          <w:rFonts w:ascii="Times New Roman" w:hAnsi="Times New Roman"/>
          <w:b w:val="0"/>
        </w:rPr>
        <w:t>Mycoskie</w:t>
      </w:r>
      <w:proofErr w:type="spellEnd"/>
    </w:p>
    <w:p w:rsidR="007360E0" w:rsidRPr="006D43A0" w:rsidRDefault="007360E0" w:rsidP="00C07E08">
      <w:pPr>
        <w:pStyle w:val="BodyText"/>
        <w:rPr>
          <w:rFonts w:ascii="Times New Roman" w:hAnsi="Times New Roman"/>
          <w:szCs w:val="24"/>
        </w:rPr>
      </w:pPr>
    </w:p>
    <w:p w:rsidR="00A57123" w:rsidRPr="000F392F" w:rsidRDefault="00A57123" w:rsidP="00C07E08">
      <w:pPr>
        <w:pStyle w:val="BodyText"/>
        <w:rPr>
          <w:rFonts w:ascii="Times New Roman" w:hAnsi="Times New Roman"/>
          <w:szCs w:val="24"/>
        </w:rPr>
      </w:pPr>
      <w:r w:rsidRPr="000F392F">
        <w:rPr>
          <w:rFonts w:ascii="Times New Roman" w:hAnsi="Times New Roman"/>
          <w:szCs w:val="24"/>
        </w:rPr>
        <w:t>Course Requirements</w:t>
      </w:r>
      <w:r w:rsidR="002A7F2A">
        <w:rPr>
          <w:rFonts w:ascii="Times New Roman" w:hAnsi="Times New Roman"/>
          <w:szCs w:val="24"/>
        </w:rPr>
        <w:t xml:space="preserve"> </w:t>
      </w:r>
    </w:p>
    <w:p w:rsidR="00596DEF" w:rsidRDefault="00596DEF" w:rsidP="00C07E08">
      <w:pPr>
        <w:pStyle w:val="BodyText"/>
        <w:rPr>
          <w:rFonts w:ascii="Times New Roman" w:hAnsi="Times New Roman"/>
          <w:b w:val="0"/>
          <w:szCs w:val="24"/>
        </w:rPr>
      </w:pPr>
    </w:p>
    <w:p w:rsidR="00F058E1" w:rsidRDefault="00F56369" w:rsidP="00C07E08">
      <w:pPr>
        <w:pStyle w:val="BodyText"/>
        <w:rPr>
          <w:rFonts w:ascii="Times New Roman" w:hAnsi="Times New Roman"/>
          <w:b w:val="0"/>
          <w:szCs w:val="24"/>
        </w:rPr>
      </w:pPr>
      <w:r>
        <w:rPr>
          <w:rFonts w:ascii="Times New Roman" w:hAnsi="Times New Roman"/>
          <w:b w:val="0"/>
          <w:szCs w:val="24"/>
        </w:rPr>
        <w:t>See Course Calendar</w:t>
      </w:r>
    </w:p>
    <w:p w:rsidR="00F56369" w:rsidRPr="009C74A5" w:rsidRDefault="00F56369" w:rsidP="00C07E08">
      <w:pPr>
        <w:pStyle w:val="BodyText"/>
        <w:rPr>
          <w:rFonts w:ascii="Times New Roman" w:hAnsi="Times New Roman"/>
          <w:b w:val="0"/>
          <w:szCs w:val="24"/>
        </w:rPr>
      </w:pPr>
    </w:p>
    <w:p w:rsidR="002A7F2A" w:rsidRPr="006D43A0" w:rsidRDefault="002A7F2A" w:rsidP="002A7F2A">
      <w:r w:rsidRPr="006D43A0">
        <w:rPr>
          <w:b/>
        </w:rPr>
        <w:t xml:space="preserve">Course Definition and Assignment of Credit Hours: </w:t>
      </w:r>
      <w:r w:rsidRPr="006D43A0">
        <w:t>The expectation of work in order to be successful in this 3 credit course is three hours of out of class work for each hour spent in class. This includes work assigned online through Blackboard, reading</w:t>
      </w:r>
      <w:r>
        <w:t>s</w:t>
      </w:r>
      <w:r w:rsidRPr="006D43A0">
        <w:t xml:space="preserve">, written assignments and other course related activities. </w:t>
      </w:r>
    </w:p>
    <w:p w:rsidR="002A7F2A" w:rsidRDefault="002A7F2A" w:rsidP="002A7F2A">
      <w:pPr>
        <w:pStyle w:val="BodyText"/>
        <w:rPr>
          <w:rFonts w:ascii="Times New Roman" w:hAnsi="Times New Roman"/>
          <w:szCs w:val="24"/>
        </w:rPr>
      </w:pPr>
    </w:p>
    <w:p w:rsidR="002A7F2A" w:rsidRDefault="002A7F2A" w:rsidP="002A7F2A">
      <w:r w:rsidRPr="00D257DD">
        <w:rPr>
          <w:b/>
        </w:rPr>
        <w:t>Diversity Expectations:</w:t>
      </w:r>
      <w:r w:rsidRPr="00D257DD">
        <w:t xml:space="preserve"> Issues related to diversity</w:t>
      </w:r>
      <w:r>
        <w:t xml:space="preserve"> are considered in all general education </w:t>
      </w:r>
      <w:r w:rsidRPr="00D257DD">
        <w:t>courses (</w:t>
      </w:r>
      <w:r>
        <w:t xml:space="preserve">e.g., </w:t>
      </w:r>
      <w:r w:rsidRPr="00D257DD">
        <w:t xml:space="preserve">ethnicity, race, socioeconomic status, gender, exceptionalities, language, religion, sexual orientation, and geographical area). </w:t>
      </w:r>
      <w:r>
        <w:t xml:space="preserve"> </w:t>
      </w:r>
      <w:r w:rsidRPr="00D257DD">
        <w:t>All course conten</w:t>
      </w:r>
      <w:r>
        <w:t xml:space="preserve">t and required assignments will </w:t>
      </w:r>
      <w:r w:rsidRPr="00D257DD">
        <w:t>demonstrate a value of and respect for diversity.</w:t>
      </w:r>
    </w:p>
    <w:p w:rsidR="002A7F2A" w:rsidRDefault="002A7F2A" w:rsidP="00C07E08">
      <w:pPr>
        <w:pStyle w:val="BodyText"/>
        <w:rPr>
          <w:rFonts w:ascii="Times New Roman" w:hAnsi="Times New Roman"/>
          <w:szCs w:val="24"/>
        </w:rPr>
      </w:pPr>
    </w:p>
    <w:p w:rsidR="00596DEF" w:rsidRDefault="00596DEF" w:rsidP="00C07E08">
      <w:pPr>
        <w:pStyle w:val="BodyText"/>
        <w:rPr>
          <w:rFonts w:ascii="Times New Roman" w:hAnsi="Times New Roman"/>
          <w:b w:val="0"/>
          <w:szCs w:val="24"/>
        </w:rPr>
      </w:pPr>
      <w:r w:rsidRPr="000F392F">
        <w:rPr>
          <w:rFonts w:ascii="Times New Roman" w:hAnsi="Times New Roman"/>
          <w:szCs w:val="24"/>
        </w:rPr>
        <w:t>Class meetings</w:t>
      </w:r>
      <w:r w:rsidRPr="009C74A5">
        <w:rPr>
          <w:rFonts w:ascii="Times New Roman" w:hAnsi="Times New Roman"/>
          <w:b w:val="0"/>
          <w:szCs w:val="24"/>
        </w:rPr>
        <w:t xml:space="preserve">: Attendance and active participation are required at all class meetings.  Since the majority of the time spent in class will consist of discussions (in pairs, small groups as well as the large group), it is expected that each of you will actively participate.  Active participation means showing up, completing reading assignment(s) in advance and coming to class prepared to participate in the discussion. </w:t>
      </w:r>
    </w:p>
    <w:p w:rsidR="00B82AE9" w:rsidRPr="009C74A5" w:rsidRDefault="00B82AE9" w:rsidP="00B82AE9">
      <w:pPr>
        <w:pStyle w:val="List2"/>
        <w:ind w:left="0" w:firstLine="0"/>
        <w:rPr>
          <w:b/>
        </w:rPr>
      </w:pPr>
      <w:r>
        <w:rPr>
          <w:b/>
        </w:rPr>
        <w:t xml:space="preserve">Note: Attendance is mandatory!  Your grade will be lowered by one letter grade for every three absences in this course.  </w:t>
      </w:r>
    </w:p>
    <w:p w:rsidR="00596DEF" w:rsidRPr="009C74A5" w:rsidRDefault="00596DEF" w:rsidP="00C07E08">
      <w:pPr>
        <w:pStyle w:val="BodyText"/>
        <w:rPr>
          <w:rFonts w:ascii="Times New Roman" w:hAnsi="Times New Roman"/>
          <w:b w:val="0"/>
          <w:szCs w:val="24"/>
        </w:rPr>
      </w:pPr>
    </w:p>
    <w:p w:rsidR="00596DEF" w:rsidRPr="009C74A5" w:rsidRDefault="00596DEF" w:rsidP="00596DEF">
      <w:r w:rsidRPr="000F392F">
        <w:rPr>
          <w:b/>
        </w:rPr>
        <w:t>Readings:</w:t>
      </w:r>
      <w:r w:rsidR="00292B65">
        <w:t xml:space="preserve"> </w:t>
      </w:r>
      <w:r w:rsidRPr="009C74A5">
        <w:t>The rea</w:t>
      </w:r>
      <w:r w:rsidR="0074769C">
        <w:t xml:space="preserve">dings for this course include </w:t>
      </w:r>
      <w:r w:rsidR="000E7B09">
        <w:t xml:space="preserve">assigned </w:t>
      </w:r>
      <w:r w:rsidR="00292B65">
        <w:t>current literature</w:t>
      </w:r>
      <w:r w:rsidR="0074769C">
        <w:t xml:space="preserve"> includin</w:t>
      </w:r>
      <w:r w:rsidR="000E7B09">
        <w:t>g scholarly articles.  The student is expected to identify and bring to class scholarly articles appropriate to the current topic</w:t>
      </w:r>
      <w:r w:rsidR="00292B65">
        <w:t xml:space="preserve"> (see class schedule)</w:t>
      </w:r>
      <w:r w:rsidR="000E7B09">
        <w:t xml:space="preserve">. </w:t>
      </w:r>
    </w:p>
    <w:p w:rsidR="00596DEF" w:rsidRPr="009C74A5" w:rsidRDefault="00596DEF" w:rsidP="00596DEF"/>
    <w:p w:rsidR="00596DEF" w:rsidRPr="009C74A5" w:rsidRDefault="00596DEF" w:rsidP="00596DEF">
      <w:r w:rsidRPr="000F392F">
        <w:rPr>
          <w:b/>
        </w:rPr>
        <w:lastRenderedPageBreak/>
        <w:t>Writing Assignments:</w:t>
      </w:r>
      <w:r w:rsidR="00292B65">
        <w:t xml:space="preserve"> </w:t>
      </w:r>
      <w:r w:rsidRPr="009C74A5">
        <w:t>There will be several different types of wri</w:t>
      </w:r>
      <w:r w:rsidR="000E7B09">
        <w:t>ting assignment</w:t>
      </w:r>
      <w:r w:rsidR="00B44266">
        <w:t>s</w:t>
      </w:r>
      <w:r w:rsidR="000E7B09">
        <w:t xml:space="preserve"> (</w:t>
      </w:r>
      <w:r w:rsidRPr="009C74A5">
        <w:t>reflective essays, journals, free writing and focused writing) for this course.  Some assignments will be graded and taken through the writing process; others will be given credit, but will not receive a letter grade.</w:t>
      </w:r>
    </w:p>
    <w:p w:rsidR="00B82AE9" w:rsidRDefault="00B82AE9" w:rsidP="00B82AE9">
      <w:pPr>
        <w:pStyle w:val="List2"/>
        <w:ind w:left="0" w:firstLine="0"/>
        <w:rPr>
          <w:b/>
        </w:rPr>
      </w:pPr>
      <w:r>
        <w:rPr>
          <w:b/>
        </w:rPr>
        <w:t>Assignments are due on the day indicated in the syllabus.  An assignment may be turned in one day (not one class period) late for a reduction of 10% of the total points.  Products turned in later than one day will not be graded.</w:t>
      </w:r>
    </w:p>
    <w:p w:rsidR="00596DEF" w:rsidRPr="009C74A5" w:rsidRDefault="00596DEF" w:rsidP="00596DEF"/>
    <w:p w:rsidR="004A2EEC" w:rsidRPr="004A2EEC" w:rsidRDefault="004A2EEC" w:rsidP="004A2EEC">
      <w:r w:rsidRPr="004A2EEC">
        <w:rPr>
          <w:b/>
        </w:rPr>
        <w:t>Information Literacy and Library Research</w:t>
      </w:r>
      <w:r>
        <w:rPr>
          <w:rStyle w:val="FootnoteReference"/>
          <w:b/>
        </w:rPr>
        <w:footnoteReference w:id="1"/>
      </w:r>
      <w:r>
        <w:rPr>
          <w:b/>
        </w:rPr>
        <w:t xml:space="preserve">: </w:t>
      </w:r>
      <w:r w:rsidRPr="004A2EEC">
        <w:t>Information literacy forms the basis for lifelong learning, encourages critical analysis, highlights the global nature of information, and creates informed citizens and professionals. Through its instruction program and liaison services, the University Libraries provides support by teaching information literacy skills to students – skills that involve the ability to find, retrieve, analyze, use, and critically evaluate information needed for library assignments and research.</w:t>
      </w:r>
      <w:r>
        <w:t xml:space="preserve">  </w:t>
      </w:r>
      <w:r w:rsidRPr="004A2EEC">
        <w:t xml:space="preserve">A liaison librarian will be assigned and embedded in Blackboard for </w:t>
      </w:r>
      <w:r>
        <w:t>this course</w:t>
      </w:r>
      <w:r w:rsidRPr="004A2EEC">
        <w:t xml:space="preserve">.  The librarian will work with </w:t>
      </w:r>
      <w:r>
        <w:t xml:space="preserve">your </w:t>
      </w:r>
      <w:r w:rsidRPr="004A2EEC">
        <w:t xml:space="preserve">instructor to customize library instruction for the class which may include face-to-face sessions, online tutorials, videos, and/or resource guides. </w:t>
      </w:r>
    </w:p>
    <w:p w:rsidR="004A2EEC" w:rsidRDefault="004A2EEC" w:rsidP="00596DEF">
      <w:pPr>
        <w:pStyle w:val="Heading1"/>
        <w:rPr>
          <w:rFonts w:ascii="Times New Roman" w:hAnsi="Times New Roman"/>
          <w:bCs/>
          <w:szCs w:val="24"/>
        </w:rPr>
      </w:pPr>
    </w:p>
    <w:p w:rsidR="002A7F2A" w:rsidRDefault="002A7F2A" w:rsidP="00596DEF">
      <w:pPr>
        <w:pStyle w:val="Heading1"/>
        <w:rPr>
          <w:rFonts w:ascii="Times New Roman" w:hAnsi="Times New Roman"/>
          <w:b w:val="0"/>
          <w:bCs/>
          <w:szCs w:val="24"/>
        </w:rPr>
      </w:pPr>
      <w:r w:rsidRPr="002A7F2A">
        <w:rPr>
          <w:rFonts w:ascii="Times New Roman" w:hAnsi="Times New Roman"/>
          <w:bCs/>
          <w:szCs w:val="24"/>
        </w:rPr>
        <w:t>Student Success</w:t>
      </w:r>
      <w:r w:rsidR="004A2EEC">
        <w:rPr>
          <w:rStyle w:val="FootnoteReference"/>
          <w:rFonts w:ascii="Times New Roman" w:hAnsi="Times New Roman"/>
          <w:bCs/>
          <w:szCs w:val="24"/>
        </w:rPr>
        <w:footnoteReference w:id="2"/>
      </w:r>
      <w:r w:rsidRPr="002A7F2A">
        <w:rPr>
          <w:rFonts w:ascii="Times New Roman" w:hAnsi="Times New Roman"/>
          <w:bCs/>
          <w:szCs w:val="24"/>
        </w:rPr>
        <w:t xml:space="preserve">: </w:t>
      </w:r>
      <w:r w:rsidRPr="002A7F2A">
        <w:rPr>
          <w:rFonts w:ascii="Times New Roman" w:hAnsi="Times New Roman"/>
          <w:b w:val="0"/>
          <w:bCs/>
          <w:szCs w:val="24"/>
        </w:rPr>
        <w:t>There a number of skills you will learn that will contribute to your overall success in this course and beyond. They include improved study skills and exploration of learning styles and campus resources that can help you reach your academic potential. Throughout the course, you will participate in exercises and receive information on a number of topics and in various formats such as class presentations, reflection papers, classroom activities, peer mentoring or online modules.</w:t>
      </w:r>
    </w:p>
    <w:p w:rsidR="004A2EEC" w:rsidRDefault="004A2EEC" w:rsidP="002A7F2A">
      <w:pPr>
        <w:pStyle w:val="Header"/>
        <w:tabs>
          <w:tab w:val="clear" w:pos="4320"/>
          <w:tab w:val="clear" w:pos="8640"/>
        </w:tabs>
        <w:rPr>
          <w:b/>
        </w:rPr>
      </w:pPr>
    </w:p>
    <w:p w:rsidR="002A7F2A" w:rsidRPr="00462D58" w:rsidRDefault="002A7F2A" w:rsidP="002A7F2A">
      <w:pPr>
        <w:pStyle w:val="Header"/>
        <w:tabs>
          <w:tab w:val="clear" w:pos="4320"/>
          <w:tab w:val="clear" w:pos="8640"/>
        </w:tabs>
      </w:pPr>
      <w:r w:rsidRPr="00462D58">
        <w:rPr>
          <w:b/>
        </w:rPr>
        <w:t>Involvement on Campus</w:t>
      </w:r>
      <w:r w:rsidR="004A2EEC">
        <w:rPr>
          <w:rStyle w:val="FootnoteReference"/>
          <w:b/>
        </w:rPr>
        <w:footnoteReference w:id="3"/>
      </w:r>
      <w:r w:rsidRPr="00462D58">
        <w:rPr>
          <w:b/>
        </w:rPr>
        <w:t xml:space="preserve">: </w:t>
      </w:r>
      <w:r w:rsidRPr="00462D58">
        <w:t xml:space="preserve">As part of this course you will be required to attend three events outside of class. </w:t>
      </w:r>
      <w:r w:rsidR="009440CA">
        <w:t xml:space="preserve">Note: These are in addition to assigned Fine Arts reports.  </w:t>
      </w:r>
      <w:r w:rsidRPr="00462D58">
        <w:t xml:space="preserve">Some of these events will require a reflective writing piece and others will not. Regardless, attending these events is an integral part of the course requirements. </w:t>
      </w:r>
      <w:r w:rsidR="00DE45B8">
        <w:t xml:space="preserve">You will be required to </w:t>
      </w:r>
      <w:r w:rsidR="004A2EEC">
        <w:t>provide evidence of attendance (details to follow)</w:t>
      </w:r>
    </w:p>
    <w:p w:rsidR="002A7F2A" w:rsidRPr="00462D58" w:rsidRDefault="002A7F2A" w:rsidP="002A7F2A">
      <w:pPr>
        <w:pStyle w:val="Header"/>
        <w:tabs>
          <w:tab w:val="clear" w:pos="4320"/>
          <w:tab w:val="clear" w:pos="8640"/>
        </w:tabs>
      </w:pPr>
    </w:p>
    <w:p w:rsidR="002A7F2A" w:rsidRPr="00462D58" w:rsidRDefault="002A7F2A" w:rsidP="002A7F2A">
      <w:pPr>
        <w:pStyle w:val="Header"/>
        <w:tabs>
          <w:tab w:val="clear" w:pos="4320"/>
          <w:tab w:val="clear" w:pos="8640"/>
        </w:tabs>
      </w:pPr>
      <w:r w:rsidRPr="00462D58">
        <w:t>Required event:</w:t>
      </w:r>
      <w:r w:rsidR="00FD10D5">
        <w:t xml:space="preserve"> </w:t>
      </w:r>
      <w:r w:rsidRPr="00462D58">
        <w:br/>
        <w:t xml:space="preserve">- </w:t>
      </w:r>
      <w:r w:rsidR="00FD10D5">
        <w:t xml:space="preserve">Academic </w:t>
      </w:r>
      <w:r w:rsidRPr="00462D58">
        <w:t>Convocation (fall semester</w:t>
      </w:r>
      <w:r w:rsidR="00462D58">
        <w:t xml:space="preserve"> only</w:t>
      </w:r>
      <w:r w:rsidRPr="00462D58">
        <w:t xml:space="preserve">): </w:t>
      </w:r>
      <w:r w:rsidR="00FD10D5">
        <w:t xml:space="preserve">September </w:t>
      </w:r>
      <w:r w:rsidR="00FD10D5" w:rsidRPr="00462D58">
        <w:t>2</w:t>
      </w:r>
      <w:r w:rsidR="00FD10D5">
        <w:t>8</w:t>
      </w:r>
      <w:r w:rsidRPr="00462D58">
        <w:t xml:space="preserve">, </w:t>
      </w:r>
      <w:r w:rsidR="00FD10D5">
        <w:t>9a</w:t>
      </w:r>
      <w:r w:rsidRPr="00462D58">
        <w:t>m, Koch Arena</w:t>
      </w:r>
    </w:p>
    <w:p w:rsidR="00DE45B8" w:rsidRDefault="002A7F2A" w:rsidP="002A7F2A">
      <w:pPr>
        <w:pStyle w:val="Heading1"/>
        <w:rPr>
          <w:rFonts w:ascii="Times New Roman" w:hAnsi="Times New Roman"/>
          <w:b w:val="0"/>
        </w:rPr>
      </w:pPr>
      <w:r w:rsidRPr="00462D58">
        <w:rPr>
          <w:rFonts w:ascii="Times New Roman" w:hAnsi="Times New Roman"/>
          <w:b w:val="0"/>
        </w:rPr>
        <w:br/>
      </w:r>
    </w:p>
    <w:p w:rsidR="00C5629F" w:rsidRDefault="00C5629F" w:rsidP="00596DEF">
      <w:pPr>
        <w:pStyle w:val="Heading1"/>
        <w:rPr>
          <w:rFonts w:ascii="Times New Roman" w:hAnsi="Times New Roman"/>
          <w:bCs/>
          <w:szCs w:val="24"/>
        </w:rPr>
      </w:pPr>
      <w:r>
        <w:rPr>
          <w:rFonts w:ascii="Times New Roman" w:hAnsi="Times New Roman"/>
          <w:bCs/>
          <w:szCs w:val="24"/>
        </w:rPr>
        <w:t>Optional course activit</w:t>
      </w:r>
      <w:r w:rsidR="002A7F2A">
        <w:rPr>
          <w:rFonts w:ascii="Times New Roman" w:hAnsi="Times New Roman"/>
          <w:bCs/>
          <w:szCs w:val="24"/>
        </w:rPr>
        <w:t>ies</w:t>
      </w:r>
    </w:p>
    <w:p w:rsidR="00C5629F" w:rsidRPr="00C5629F" w:rsidRDefault="00C5629F" w:rsidP="00C5629F"/>
    <w:p w:rsidR="000E7B09" w:rsidRDefault="00596DEF" w:rsidP="00596DEF">
      <w:pPr>
        <w:pStyle w:val="Heading1"/>
        <w:rPr>
          <w:rFonts w:ascii="Times New Roman" w:hAnsi="Times New Roman"/>
          <w:bCs/>
          <w:szCs w:val="24"/>
        </w:rPr>
      </w:pPr>
      <w:r w:rsidRPr="000F392F">
        <w:rPr>
          <w:rFonts w:ascii="Times New Roman" w:hAnsi="Times New Roman"/>
          <w:bCs/>
          <w:szCs w:val="24"/>
        </w:rPr>
        <w:lastRenderedPageBreak/>
        <w:t>Small Group Assignment</w:t>
      </w:r>
      <w:r w:rsidR="000F392F">
        <w:rPr>
          <w:rFonts w:ascii="Times New Roman" w:hAnsi="Times New Roman"/>
          <w:bCs/>
          <w:szCs w:val="24"/>
        </w:rPr>
        <w:t>:</w:t>
      </w:r>
      <w:r w:rsidRPr="000F392F">
        <w:rPr>
          <w:rFonts w:ascii="Times New Roman" w:hAnsi="Times New Roman"/>
          <w:bCs/>
          <w:szCs w:val="24"/>
        </w:rPr>
        <w:t xml:space="preserve"> </w:t>
      </w:r>
      <w:r w:rsidR="00F30195">
        <w:rPr>
          <w:rFonts w:ascii="Times New Roman" w:hAnsi="Times New Roman"/>
          <w:b w:val="0"/>
          <w:bCs/>
          <w:szCs w:val="24"/>
        </w:rPr>
        <w:t>In groups of four</w:t>
      </w:r>
      <w:r w:rsidR="00255651">
        <w:rPr>
          <w:rFonts w:ascii="Times New Roman" w:hAnsi="Times New Roman"/>
          <w:b w:val="0"/>
          <w:bCs/>
          <w:szCs w:val="24"/>
        </w:rPr>
        <w:t>,</w:t>
      </w:r>
      <w:r w:rsidR="00F30195">
        <w:rPr>
          <w:rFonts w:ascii="Times New Roman" w:hAnsi="Times New Roman"/>
          <w:b w:val="0"/>
          <w:bCs/>
          <w:szCs w:val="24"/>
        </w:rPr>
        <w:t xml:space="preserve"> </w:t>
      </w:r>
      <w:r w:rsidR="002A7F2A">
        <w:rPr>
          <w:rFonts w:ascii="Times New Roman" w:hAnsi="Times New Roman"/>
          <w:b w:val="0"/>
          <w:bCs/>
          <w:szCs w:val="24"/>
        </w:rPr>
        <w:t xml:space="preserve">students may </w:t>
      </w:r>
      <w:r w:rsidR="00F30195">
        <w:rPr>
          <w:rFonts w:ascii="Times New Roman" w:hAnsi="Times New Roman"/>
          <w:b w:val="0"/>
          <w:bCs/>
          <w:szCs w:val="24"/>
        </w:rPr>
        <w:t xml:space="preserve">prepare for a debate on one of the topics listed in the class schedule.  Students will be required to thoroughly research their topic in order to present an informed and clearly articulated argument.  </w:t>
      </w:r>
    </w:p>
    <w:p w:rsidR="000E7B09" w:rsidRDefault="000E7B09" w:rsidP="00596DEF">
      <w:pPr>
        <w:pStyle w:val="Heading1"/>
        <w:rPr>
          <w:rFonts w:ascii="Times New Roman" w:hAnsi="Times New Roman"/>
          <w:bCs/>
          <w:szCs w:val="24"/>
        </w:rPr>
      </w:pPr>
    </w:p>
    <w:p w:rsidR="009C74A5" w:rsidRPr="009C74A5" w:rsidRDefault="009C74A5" w:rsidP="009C74A5">
      <w:r w:rsidRPr="000F392F">
        <w:rPr>
          <w:b/>
        </w:rPr>
        <w:t>Service</w:t>
      </w:r>
      <w:r w:rsidR="00BB7FC1">
        <w:rPr>
          <w:b/>
        </w:rPr>
        <w:t>-</w:t>
      </w:r>
      <w:r w:rsidRPr="000F392F">
        <w:rPr>
          <w:b/>
        </w:rPr>
        <w:t>Learning Project</w:t>
      </w:r>
      <w:r w:rsidR="000E7B09">
        <w:rPr>
          <w:b/>
        </w:rPr>
        <w:t xml:space="preserve"> (paired)</w:t>
      </w:r>
      <w:r w:rsidRPr="009C74A5">
        <w:t xml:space="preserve">:  As part of this course </w:t>
      </w:r>
      <w:r w:rsidR="002A7F2A">
        <w:t>students</w:t>
      </w:r>
      <w:r w:rsidRPr="009C74A5">
        <w:t xml:space="preserve"> will be required to </w:t>
      </w:r>
      <w:r w:rsidR="00252FC2">
        <w:t xml:space="preserve">read </w:t>
      </w:r>
      <w:r w:rsidR="00252FC2" w:rsidRPr="00252FC2">
        <w:rPr>
          <w:i/>
        </w:rPr>
        <w:t>Start Something that Matters</w:t>
      </w:r>
      <w:r w:rsidR="00252FC2">
        <w:t xml:space="preserve">.  Students will have the option to </w:t>
      </w:r>
      <w:r w:rsidRPr="009C74A5">
        <w:t>complete a Service</w:t>
      </w:r>
      <w:r w:rsidR="00BB7FC1">
        <w:t>-</w:t>
      </w:r>
      <w:r w:rsidRPr="009C74A5">
        <w:t xml:space="preserve">Learning Project.  </w:t>
      </w:r>
      <w:r w:rsidR="002A7F2A">
        <w:t xml:space="preserve">They </w:t>
      </w:r>
      <w:r w:rsidRPr="009C74A5">
        <w:t>may choose from a variety of service</w:t>
      </w:r>
      <w:r w:rsidR="00BB7FC1">
        <w:t>-</w:t>
      </w:r>
      <w:r w:rsidRPr="009C74A5">
        <w:t xml:space="preserve">learning projects.  </w:t>
      </w:r>
      <w:r w:rsidR="002A7F2A">
        <w:t>Their</w:t>
      </w:r>
      <w:r w:rsidRPr="009C74A5">
        <w:t xml:space="preserve"> grade will consist of successfully completing the 15 hours and writing two reflective essays.  </w:t>
      </w:r>
    </w:p>
    <w:p w:rsidR="009C74A5" w:rsidRPr="009C74A5" w:rsidRDefault="009C74A5" w:rsidP="00596DEF">
      <w:pPr>
        <w:pStyle w:val="Header"/>
        <w:tabs>
          <w:tab w:val="clear" w:pos="4320"/>
          <w:tab w:val="clear" w:pos="8640"/>
        </w:tabs>
      </w:pPr>
    </w:p>
    <w:p w:rsidR="00A57123" w:rsidRPr="000F392F" w:rsidRDefault="00A57123" w:rsidP="00C07E08">
      <w:pPr>
        <w:pStyle w:val="BodyText"/>
        <w:rPr>
          <w:rFonts w:ascii="Times New Roman" w:hAnsi="Times New Roman"/>
          <w:szCs w:val="24"/>
        </w:rPr>
      </w:pPr>
      <w:r w:rsidRPr="000F392F">
        <w:rPr>
          <w:rFonts w:ascii="Times New Roman" w:hAnsi="Times New Roman"/>
          <w:szCs w:val="24"/>
        </w:rPr>
        <w:t xml:space="preserve">Course Grading </w:t>
      </w:r>
    </w:p>
    <w:p w:rsidR="00596DEF" w:rsidRPr="009C74A5" w:rsidRDefault="00596DEF" w:rsidP="00C07E08">
      <w:pPr>
        <w:pStyle w:val="BodyText"/>
        <w:rPr>
          <w:rFonts w:ascii="Times New Roman" w:hAnsi="Times New Roman"/>
          <w:b w:val="0"/>
          <w:szCs w:val="24"/>
        </w:rPr>
      </w:pPr>
    </w:p>
    <w:p w:rsidR="00596DEF" w:rsidRPr="009C74A5" w:rsidRDefault="009C74A5" w:rsidP="00596DEF">
      <w:r w:rsidRPr="009C74A5">
        <w:t>S</w:t>
      </w:r>
      <w:r w:rsidR="00596DEF" w:rsidRPr="009C74A5">
        <w:t xml:space="preserve">tudents will be graded on the following: </w:t>
      </w:r>
    </w:p>
    <w:p w:rsidR="00B82AE9" w:rsidRDefault="00B82AE9" w:rsidP="00B82AE9">
      <w:pPr>
        <w:pStyle w:val="List"/>
        <w:rPr>
          <w:sz w:val="24"/>
        </w:rPr>
      </w:pPr>
      <w:r>
        <w:rPr>
          <w:sz w:val="24"/>
        </w:rPr>
        <w:t>1.</w:t>
      </w:r>
      <w:r>
        <w:rPr>
          <w:sz w:val="24"/>
        </w:rPr>
        <w:tab/>
        <w:t>Complete essays related to the required textbooks.</w:t>
      </w:r>
      <w:r>
        <w:rPr>
          <w:sz w:val="24"/>
        </w:rPr>
        <w:tab/>
      </w:r>
      <w:r>
        <w:rPr>
          <w:sz w:val="24"/>
        </w:rPr>
        <w:tab/>
        <w:t>300 points</w:t>
      </w:r>
    </w:p>
    <w:p w:rsidR="00B82AE9" w:rsidRDefault="00B82AE9" w:rsidP="00B82AE9">
      <w:pPr>
        <w:pStyle w:val="List"/>
        <w:rPr>
          <w:sz w:val="24"/>
        </w:rPr>
      </w:pPr>
      <w:r>
        <w:rPr>
          <w:sz w:val="24"/>
        </w:rPr>
        <w:t>2.</w:t>
      </w:r>
      <w:r>
        <w:rPr>
          <w:sz w:val="24"/>
        </w:rPr>
        <w:tab/>
        <w:t>Complete teaching activities in the following areas:</w:t>
      </w:r>
    </w:p>
    <w:p w:rsidR="00B82AE9" w:rsidRDefault="00B82AE9" w:rsidP="00B82AE9">
      <w:pPr>
        <w:pStyle w:val="ListContinue"/>
      </w:pPr>
      <w:r>
        <w:t xml:space="preserve">Song leading, </w:t>
      </w:r>
      <w:r w:rsidR="00852352">
        <w:t xml:space="preserve">Inclusion </w:t>
      </w:r>
      <w:r>
        <w:t xml:space="preserve"> </w:t>
      </w:r>
      <w:r w:rsidR="00953A8A">
        <w:t>lesson, O</w:t>
      </w:r>
      <w:r w:rsidR="00852352">
        <w:t xml:space="preserve">ral presentation. </w:t>
      </w:r>
      <w:r>
        <w:tab/>
      </w:r>
      <w:r>
        <w:tab/>
        <w:t>300 points</w:t>
      </w:r>
    </w:p>
    <w:p w:rsidR="00B82AE9" w:rsidRDefault="00852352" w:rsidP="00B82AE9">
      <w:pPr>
        <w:pStyle w:val="List"/>
        <w:rPr>
          <w:sz w:val="24"/>
        </w:rPr>
      </w:pPr>
      <w:r>
        <w:rPr>
          <w:sz w:val="24"/>
        </w:rPr>
        <w:t>3.</w:t>
      </w:r>
      <w:r>
        <w:rPr>
          <w:sz w:val="24"/>
        </w:rPr>
        <w:tab/>
        <w:t>Concert reviews.</w:t>
      </w:r>
      <w:r>
        <w:rPr>
          <w:sz w:val="24"/>
        </w:rPr>
        <w:tab/>
      </w:r>
      <w:r>
        <w:rPr>
          <w:sz w:val="24"/>
        </w:rPr>
        <w:tab/>
      </w:r>
      <w:r>
        <w:rPr>
          <w:sz w:val="24"/>
        </w:rPr>
        <w:tab/>
      </w:r>
      <w:r>
        <w:rPr>
          <w:sz w:val="24"/>
        </w:rPr>
        <w:tab/>
      </w:r>
      <w:r>
        <w:rPr>
          <w:sz w:val="24"/>
        </w:rPr>
        <w:tab/>
      </w:r>
      <w:r>
        <w:rPr>
          <w:sz w:val="24"/>
        </w:rPr>
        <w:tab/>
      </w:r>
      <w:r w:rsidR="00B82AE9">
        <w:rPr>
          <w:sz w:val="24"/>
        </w:rPr>
        <w:tab/>
      </w:r>
      <w:r w:rsidR="002504AB">
        <w:rPr>
          <w:sz w:val="24"/>
        </w:rPr>
        <w:t>20</w:t>
      </w:r>
      <w:r w:rsidR="00B82AE9">
        <w:rPr>
          <w:sz w:val="24"/>
        </w:rPr>
        <w:t>0 points</w:t>
      </w:r>
    </w:p>
    <w:p w:rsidR="00B82AE9" w:rsidRDefault="00B82AE9" w:rsidP="00B82AE9">
      <w:pPr>
        <w:pStyle w:val="List"/>
        <w:rPr>
          <w:sz w:val="24"/>
          <w:szCs w:val="24"/>
        </w:rPr>
      </w:pPr>
      <w:r w:rsidRPr="00372633">
        <w:rPr>
          <w:sz w:val="24"/>
          <w:szCs w:val="24"/>
        </w:rPr>
        <w:t>4.</w:t>
      </w:r>
      <w:r w:rsidRPr="00372633">
        <w:rPr>
          <w:sz w:val="24"/>
          <w:szCs w:val="24"/>
        </w:rPr>
        <w:tab/>
      </w:r>
      <w:r>
        <w:rPr>
          <w:sz w:val="24"/>
          <w:szCs w:val="24"/>
        </w:rPr>
        <w:t>Article Review</w:t>
      </w:r>
      <w:r w:rsidR="00852352">
        <w:rPr>
          <w:sz w:val="24"/>
          <w:szCs w:val="24"/>
        </w:rPr>
        <w:t>s</w:t>
      </w:r>
      <w:r>
        <w:rPr>
          <w:sz w:val="24"/>
          <w:szCs w:val="24"/>
        </w:rPr>
        <w:t xml:space="preserve"> and “Why </w:t>
      </w:r>
      <w:r w:rsidR="00852352">
        <w:rPr>
          <w:sz w:val="24"/>
          <w:szCs w:val="24"/>
        </w:rPr>
        <w:t>Music</w:t>
      </w:r>
      <w:r>
        <w:rPr>
          <w:sz w:val="24"/>
          <w:szCs w:val="24"/>
        </w:rPr>
        <w:t>” Essay</w:t>
      </w:r>
      <w:r w:rsidRPr="00372633">
        <w:rPr>
          <w:sz w:val="24"/>
          <w:szCs w:val="24"/>
        </w:rPr>
        <w:tab/>
      </w:r>
      <w:r w:rsidRPr="00372633">
        <w:rPr>
          <w:sz w:val="24"/>
          <w:szCs w:val="24"/>
        </w:rPr>
        <w:tab/>
      </w:r>
      <w:r w:rsidRPr="00372633">
        <w:rPr>
          <w:sz w:val="24"/>
          <w:szCs w:val="24"/>
        </w:rPr>
        <w:tab/>
      </w:r>
      <w:r>
        <w:rPr>
          <w:sz w:val="24"/>
          <w:szCs w:val="24"/>
        </w:rPr>
        <w:t>100 points</w:t>
      </w:r>
    </w:p>
    <w:p w:rsidR="00B82AE9" w:rsidRDefault="00B82AE9" w:rsidP="00B82AE9">
      <w:pPr>
        <w:pStyle w:val="List"/>
        <w:rPr>
          <w:sz w:val="24"/>
          <w:szCs w:val="24"/>
        </w:rPr>
      </w:pPr>
      <w:r>
        <w:rPr>
          <w:sz w:val="24"/>
          <w:szCs w:val="24"/>
        </w:rPr>
        <w:t xml:space="preserve">5.   </w:t>
      </w:r>
      <w:r w:rsidR="00852352">
        <w:rPr>
          <w:sz w:val="24"/>
          <w:szCs w:val="24"/>
        </w:rPr>
        <w:t>Final Exam</w:t>
      </w:r>
      <w:r w:rsidR="00852352">
        <w:rPr>
          <w:sz w:val="24"/>
          <w:szCs w:val="24"/>
        </w:rPr>
        <w:tab/>
      </w:r>
      <w:r w:rsidR="00852352">
        <w:rPr>
          <w:sz w:val="24"/>
          <w:szCs w:val="24"/>
        </w:rPr>
        <w:tab/>
      </w:r>
      <w:r w:rsidR="00852352">
        <w:rPr>
          <w:sz w:val="24"/>
          <w:szCs w:val="24"/>
        </w:rPr>
        <w:tab/>
      </w:r>
      <w:r w:rsidR="00852352">
        <w:rPr>
          <w:sz w:val="24"/>
          <w:szCs w:val="24"/>
        </w:rPr>
        <w:tab/>
      </w:r>
      <w:r w:rsidR="00852352">
        <w:rPr>
          <w:sz w:val="24"/>
          <w:szCs w:val="24"/>
        </w:rPr>
        <w:tab/>
      </w:r>
      <w:r w:rsidR="00852352">
        <w:rPr>
          <w:sz w:val="24"/>
          <w:szCs w:val="24"/>
        </w:rPr>
        <w:tab/>
      </w:r>
      <w:r w:rsidR="001A7591">
        <w:rPr>
          <w:sz w:val="24"/>
          <w:szCs w:val="24"/>
        </w:rPr>
        <w:tab/>
      </w:r>
      <w:r w:rsidR="002504AB">
        <w:rPr>
          <w:sz w:val="24"/>
          <w:szCs w:val="24"/>
        </w:rPr>
        <w:t>100</w:t>
      </w:r>
      <w:r>
        <w:rPr>
          <w:sz w:val="24"/>
          <w:szCs w:val="24"/>
        </w:rPr>
        <w:t xml:space="preserve"> points</w:t>
      </w:r>
    </w:p>
    <w:p w:rsidR="00852352" w:rsidRDefault="00852352" w:rsidP="00B82AE9">
      <w:pPr>
        <w:pStyle w:val="List"/>
        <w:rPr>
          <w:sz w:val="24"/>
          <w:szCs w:val="24"/>
        </w:rPr>
      </w:pPr>
    </w:p>
    <w:p w:rsidR="00852352" w:rsidRPr="00852352" w:rsidRDefault="00852352" w:rsidP="00852352">
      <w:pPr>
        <w:pStyle w:val="BodyText"/>
        <w:rPr>
          <w:sz w:val="22"/>
          <w:szCs w:val="22"/>
        </w:rPr>
      </w:pPr>
      <w:r w:rsidRPr="00852352">
        <w:rPr>
          <w:sz w:val="22"/>
          <w:szCs w:val="22"/>
        </w:rPr>
        <w:t xml:space="preserve">Students must </w:t>
      </w:r>
      <w:r w:rsidRPr="00852352">
        <w:rPr>
          <w:b w:val="0"/>
          <w:i/>
          <w:sz w:val="22"/>
          <w:szCs w:val="22"/>
        </w:rPr>
        <w:t>attend a minimum</w:t>
      </w:r>
      <w:r w:rsidRPr="00852352">
        <w:rPr>
          <w:sz w:val="22"/>
          <w:szCs w:val="22"/>
        </w:rPr>
        <w:t xml:space="preserve"> </w:t>
      </w:r>
      <w:r w:rsidR="00892C3F">
        <w:rPr>
          <w:b w:val="0"/>
          <w:i/>
          <w:sz w:val="22"/>
          <w:szCs w:val="22"/>
        </w:rPr>
        <w:t>of Five (5</w:t>
      </w:r>
      <w:r w:rsidRPr="00852352">
        <w:rPr>
          <w:b w:val="0"/>
          <w:i/>
          <w:sz w:val="22"/>
          <w:szCs w:val="22"/>
        </w:rPr>
        <w:t>)</w:t>
      </w:r>
      <w:r w:rsidRPr="00852352">
        <w:rPr>
          <w:sz w:val="22"/>
          <w:szCs w:val="22"/>
        </w:rPr>
        <w:t xml:space="preserve"> different performances.  The concert observations will be graded as follows: </w:t>
      </w:r>
    </w:p>
    <w:p w:rsidR="00852352" w:rsidRPr="00852352" w:rsidRDefault="00892C3F" w:rsidP="00852352">
      <w:pPr>
        <w:pStyle w:val="BodyText"/>
        <w:ind w:firstLine="720"/>
        <w:rPr>
          <w:sz w:val="22"/>
          <w:szCs w:val="22"/>
        </w:rPr>
      </w:pPr>
      <w:r>
        <w:rPr>
          <w:sz w:val="22"/>
          <w:szCs w:val="22"/>
        </w:rPr>
        <w:t>Observation form = 1</w:t>
      </w:r>
      <w:r w:rsidR="00852352" w:rsidRPr="00852352">
        <w:rPr>
          <w:sz w:val="22"/>
          <w:szCs w:val="22"/>
        </w:rPr>
        <w:t>0 points</w:t>
      </w:r>
    </w:p>
    <w:p w:rsidR="00852352" w:rsidRPr="00852352" w:rsidRDefault="00892C3F" w:rsidP="00852352">
      <w:pPr>
        <w:pStyle w:val="BodyText"/>
        <w:ind w:firstLine="720"/>
        <w:rPr>
          <w:sz w:val="22"/>
          <w:szCs w:val="22"/>
        </w:rPr>
      </w:pPr>
      <w:r>
        <w:rPr>
          <w:sz w:val="22"/>
          <w:szCs w:val="22"/>
        </w:rPr>
        <w:t>Typed review = 1</w:t>
      </w:r>
      <w:r w:rsidR="00852352" w:rsidRPr="00852352">
        <w:rPr>
          <w:sz w:val="22"/>
          <w:szCs w:val="22"/>
        </w:rPr>
        <w:t>0 points</w:t>
      </w:r>
    </w:p>
    <w:p w:rsidR="00852352" w:rsidRPr="00852352" w:rsidRDefault="00892C3F" w:rsidP="00852352">
      <w:pPr>
        <w:pStyle w:val="BodyText"/>
        <w:ind w:firstLine="720"/>
        <w:rPr>
          <w:sz w:val="22"/>
          <w:szCs w:val="22"/>
        </w:rPr>
      </w:pPr>
      <w:r>
        <w:rPr>
          <w:sz w:val="22"/>
          <w:szCs w:val="22"/>
        </w:rPr>
        <w:t>Program = 1</w:t>
      </w:r>
      <w:r w:rsidR="00852352" w:rsidRPr="00852352">
        <w:rPr>
          <w:sz w:val="22"/>
          <w:szCs w:val="22"/>
        </w:rPr>
        <w:t>0 points (events without a program will not receive these points)</w:t>
      </w:r>
    </w:p>
    <w:p w:rsidR="00852352" w:rsidRPr="00852352" w:rsidRDefault="00852352" w:rsidP="00852352">
      <w:pPr>
        <w:pStyle w:val="BodyText"/>
        <w:ind w:firstLine="720"/>
        <w:rPr>
          <w:sz w:val="22"/>
          <w:szCs w:val="22"/>
        </w:rPr>
      </w:pPr>
      <w:r w:rsidRPr="00852352">
        <w:rPr>
          <w:sz w:val="22"/>
          <w:szCs w:val="22"/>
        </w:rPr>
        <w:t>Submitted within</w:t>
      </w:r>
      <w:r>
        <w:rPr>
          <w:sz w:val="22"/>
          <w:szCs w:val="22"/>
        </w:rPr>
        <w:t xml:space="preserve"> two weeks of the event = 1</w:t>
      </w:r>
      <w:r w:rsidRPr="00852352">
        <w:rPr>
          <w:sz w:val="22"/>
          <w:szCs w:val="22"/>
        </w:rPr>
        <w:t>0</w:t>
      </w:r>
    </w:p>
    <w:p w:rsidR="00852352" w:rsidRPr="00852352" w:rsidRDefault="00852352" w:rsidP="00852352">
      <w:pPr>
        <w:pStyle w:val="BodyText"/>
        <w:rPr>
          <w:sz w:val="22"/>
          <w:szCs w:val="22"/>
        </w:rPr>
      </w:pPr>
      <w:r w:rsidRPr="00852352">
        <w:rPr>
          <w:sz w:val="22"/>
          <w:szCs w:val="22"/>
        </w:rPr>
        <w:t>Specific information will be distributed throughout the semester as concert dates and workshops are scheduled.</w:t>
      </w:r>
    </w:p>
    <w:p w:rsidR="00852352" w:rsidRDefault="00852352" w:rsidP="00B82AE9">
      <w:pPr>
        <w:pStyle w:val="List"/>
        <w:rPr>
          <w:sz w:val="24"/>
          <w:szCs w:val="24"/>
        </w:rPr>
      </w:pPr>
    </w:p>
    <w:p w:rsidR="00B82AE9" w:rsidRDefault="00B82AE9" w:rsidP="006D43A0"/>
    <w:p w:rsidR="00564AAE" w:rsidRDefault="006D43A0" w:rsidP="006D43A0">
      <w:r w:rsidRPr="006D43A0">
        <w:rPr>
          <w:b/>
          <w:bCs/>
        </w:rPr>
        <w:t>Course Ev</w:t>
      </w:r>
      <w:r w:rsidR="000F392F">
        <w:rPr>
          <w:b/>
          <w:bCs/>
        </w:rPr>
        <w:t>aluation and Assessment</w:t>
      </w:r>
    </w:p>
    <w:p w:rsidR="00564AAE" w:rsidRDefault="00564AAE" w:rsidP="006D43A0"/>
    <w:p w:rsidR="006D43A0" w:rsidRDefault="006D43A0" w:rsidP="006D43A0">
      <w:r w:rsidRPr="006D43A0">
        <w:t xml:space="preserve">WSU uses a plus/minus letter grade system for final grades and to calculate grade point averages.  In this course, grades are assigned according to the following chart and students will receive a letter grade using the standards of evaluation described below.  </w:t>
      </w:r>
    </w:p>
    <w:p w:rsidR="009440CA" w:rsidRPr="006D43A0" w:rsidRDefault="009440CA" w:rsidP="006D43A0"/>
    <w:tbl>
      <w:tblPr>
        <w:tblW w:w="4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63"/>
        <w:gridCol w:w="1657"/>
        <w:gridCol w:w="3248"/>
      </w:tblGrid>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rPr>
                <w:b/>
              </w:rPr>
            </w:pPr>
            <w:r w:rsidRPr="006D43A0">
              <w:rPr>
                <w:b/>
              </w:rPr>
              <w:t>Percentages</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rPr>
                <w:b/>
              </w:rPr>
            </w:pPr>
            <w:r w:rsidRPr="006D43A0">
              <w:rPr>
                <w:b/>
              </w:rPr>
              <w:t>Letter Grade</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rPr>
                <w:b/>
              </w:rPr>
            </w:pPr>
            <w:r w:rsidRPr="006D43A0">
              <w:rPr>
                <w:b/>
              </w:rPr>
              <w:t xml:space="preserve">Grade Points </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rPr>
                <w:b/>
              </w:rPr>
            </w:pPr>
            <w:r w:rsidRPr="006D43A0">
              <w:rPr>
                <w:b/>
              </w:rPr>
              <w:t xml:space="preserve">Interpretation </w:t>
            </w: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100-95%</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A</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4.00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The A range denotes excellent performance.</w:t>
            </w: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94-90%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A-</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3.67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89-87%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3.33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86-84%</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3.00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The B range denotes good performance.</w:t>
            </w: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83-80%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2.67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lastRenderedPageBreak/>
              <w:t>79-77%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2.33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76-74%</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2.00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The C range denotes satisfactory performance.</w:t>
            </w: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73-70%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1.67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69-67%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1.33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66-64%</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1.00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The D range denotes unsatisfactory performance.</w:t>
            </w: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63-60%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0.67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p>
        </w:tc>
      </w:tr>
      <w:tr w:rsidR="006D43A0" w:rsidRPr="006D43A0" w:rsidTr="005A7C1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60% &amp;below</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F</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0.00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3A0" w:rsidRPr="006D43A0" w:rsidRDefault="006D43A0" w:rsidP="005A7C11">
            <w:pPr>
              <w:pBdr>
                <w:top w:val="nil"/>
                <w:left w:val="nil"/>
                <w:bottom w:val="nil"/>
                <w:right w:val="nil"/>
                <w:between w:val="nil"/>
                <w:bar w:val="nil"/>
              </w:pBdr>
            </w:pPr>
            <w:r w:rsidRPr="006D43A0">
              <w:t xml:space="preserve">F denotes failing performance. </w:t>
            </w:r>
          </w:p>
        </w:tc>
      </w:tr>
    </w:tbl>
    <w:p w:rsidR="006D43A0" w:rsidRPr="006D43A0" w:rsidRDefault="006D43A0" w:rsidP="006D43A0">
      <w:pPr>
        <w:pBdr>
          <w:top w:val="nil"/>
          <w:left w:val="nil"/>
          <w:bottom w:val="nil"/>
          <w:right w:val="nil"/>
          <w:between w:val="nil"/>
          <w:bar w:val="nil"/>
        </w:pBdr>
      </w:pPr>
    </w:p>
    <w:p w:rsidR="006D43A0" w:rsidRPr="006D43A0" w:rsidRDefault="006D43A0" w:rsidP="006D43A0">
      <w:pPr>
        <w:pBdr>
          <w:top w:val="nil"/>
          <w:left w:val="nil"/>
          <w:bottom w:val="nil"/>
          <w:right w:val="nil"/>
          <w:between w:val="nil"/>
          <w:bar w:val="nil"/>
        </w:pBdr>
      </w:pPr>
      <w:r w:rsidRPr="006D43A0">
        <w:t>The following descriptive and numerical criteria are used for all graded activities (papers, projects, reflections, participation) in this course.</w:t>
      </w:r>
    </w:p>
    <w:p w:rsidR="006D43A0" w:rsidRPr="006D43A0" w:rsidRDefault="006D43A0" w:rsidP="006D43A0">
      <w:pPr>
        <w:pBdr>
          <w:top w:val="nil"/>
          <w:left w:val="nil"/>
          <w:bottom w:val="nil"/>
          <w:right w:val="nil"/>
          <w:between w:val="nil"/>
          <w:bar w:val="nil"/>
        </w:pBdr>
      </w:pPr>
    </w:p>
    <w:p w:rsidR="006D43A0" w:rsidRPr="006D43A0" w:rsidRDefault="006D43A0" w:rsidP="006D43A0">
      <w:r w:rsidRPr="006D43A0">
        <w:t>Grade of A-, A (90-100)</w:t>
      </w:r>
    </w:p>
    <w:p w:rsidR="006D43A0" w:rsidRPr="006D43A0" w:rsidRDefault="006D43A0" w:rsidP="006D43A0">
      <w:r w:rsidRPr="006D43A0">
        <w:t xml:space="preserve">“A” level work exudes “excellence”.  Excellence is demonstrated through completeness, reason, reflection, a high level of critical thinking, creativity, original thought and application of knowledge, readings, experiences, class discussions, and theory beyond what would be expected.  This is a </w:t>
      </w:r>
      <w:r w:rsidRPr="006D43A0">
        <w:rPr>
          <w:b/>
        </w:rPr>
        <w:t>WOW</w:t>
      </w:r>
      <w:r w:rsidRPr="006D43A0">
        <w:t xml:space="preserve"> assignment. </w:t>
      </w:r>
    </w:p>
    <w:p w:rsidR="006D43A0" w:rsidRPr="006D43A0" w:rsidRDefault="006D43A0" w:rsidP="006D43A0"/>
    <w:p w:rsidR="006D43A0" w:rsidRPr="006D43A0" w:rsidRDefault="006D43A0" w:rsidP="006D43A0">
      <w:r w:rsidRPr="006D43A0">
        <w:t>Grade of B-, B, B+ (80-89)</w:t>
      </w:r>
    </w:p>
    <w:p w:rsidR="006D43A0" w:rsidRPr="006D43A0" w:rsidRDefault="006D43A0" w:rsidP="006D43A0">
      <w:r w:rsidRPr="006D43A0">
        <w:t xml:space="preserve">“B” level work shows a clear understanding of concepts/topics/processes and is well-organized, clear, concise and complete.  Originality of thought, reflection, and creativity are evident although not to the extent found in “A” work.  Application of prior knowledge, experiences, readings, and theory is evident.  This is a </w:t>
      </w:r>
      <w:r w:rsidRPr="006D43A0">
        <w:rPr>
          <w:b/>
        </w:rPr>
        <w:t>GOOD</w:t>
      </w:r>
      <w:r w:rsidRPr="006D43A0">
        <w:t xml:space="preserve"> assignment. </w:t>
      </w:r>
    </w:p>
    <w:p w:rsidR="006D43A0" w:rsidRPr="006D43A0" w:rsidRDefault="006D43A0" w:rsidP="006D43A0"/>
    <w:p w:rsidR="006D43A0" w:rsidRPr="006D43A0" w:rsidRDefault="006D43A0" w:rsidP="006D43A0">
      <w:r w:rsidRPr="006D43A0">
        <w:t>Grade of C or C+ (74-79)</w:t>
      </w:r>
    </w:p>
    <w:p w:rsidR="006D43A0" w:rsidRPr="006D43A0" w:rsidRDefault="006D43A0" w:rsidP="006D43A0">
      <w:r w:rsidRPr="006D43A0">
        <w:t xml:space="preserve">“C or C+” level work shows a completed assignment with minimal critical thinking.  Little original thought, reflection or application of knowledge, experience, readings, or theory is evident.  Creativity is lacking.  This work demonstrates a very basic understanding of the course concepts/topics/processes.  This is a </w:t>
      </w:r>
      <w:r w:rsidRPr="006D43A0">
        <w:rPr>
          <w:b/>
        </w:rPr>
        <w:t>FAIR</w:t>
      </w:r>
      <w:r w:rsidRPr="006D43A0">
        <w:t xml:space="preserve"> assignment. </w:t>
      </w:r>
    </w:p>
    <w:p w:rsidR="006D43A0" w:rsidRPr="006D43A0" w:rsidRDefault="006D43A0" w:rsidP="006D43A0"/>
    <w:p w:rsidR="006D43A0" w:rsidRPr="006D43A0" w:rsidRDefault="006D43A0" w:rsidP="006D43A0">
      <w:r w:rsidRPr="006D43A0">
        <w:t>Grade of D+, D, D- or C- (60-73)</w:t>
      </w:r>
    </w:p>
    <w:p w:rsidR="006D43A0" w:rsidRPr="006D43A0" w:rsidRDefault="006D43A0" w:rsidP="006D43A0">
      <w:r w:rsidRPr="006D43A0">
        <w:t xml:space="preserve">“D or C-” level work demonstrates a lack of understanding of the theories and concepts/topics/processes addressed in class and in the coursework.  Minimal or no effort is observable.  No original thought or application of knowledge is demonstrated.  Oral or written communication skills are poor, and the work may be incomplete.  This is an </w:t>
      </w:r>
      <w:r w:rsidRPr="006D43A0">
        <w:rPr>
          <w:b/>
        </w:rPr>
        <w:t>UNACCEPTABLE</w:t>
      </w:r>
      <w:r w:rsidRPr="006D43A0">
        <w:t xml:space="preserve"> assignment.    </w:t>
      </w:r>
    </w:p>
    <w:p w:rsidR="006D43A0" w:rsidRPr="006D43A0" w:rsidRDefault="006D43A0" w:rsidP="006D43A0"/>
    <w:p w:rsidR="006D43A0" w:rsidRPr="006D43A0" w:rsidRDefault="006D43A0" w:rsidP="006D43A0">
      <w:r w:rsidRPr="006D43A0">
        <w:t>Grade of F (below 60)</w:t>
      </w:r>
    </w:p>
    <w:p w:rsidR="006D43A0" w:rsidRPr="006D43A0" w:rsidRDefault="006D43A0" w:rsidP="006D43A0">
      <w:r w:rsidRPr="006D43A0">
        <w:t xml:space="preserve">“F” quality work is not expected in this course.  </w:t>
      </w:r>
    </w:p>
    <w:p w:rsidR="00A57123" w:rsidRPr="006D43A0" w:rsidRDefault="00A57123" w:rsidP="00C07E08">
      <w:pPr>
        <w:pStyle w:val="BodyText"/>
        <w:rPr>
          <w:rFonts w:ascii="Times New Roman" w:hAnsi="Times New Roman"/>
          <w:szCs w:val="24"/>
        </w:rPr>
      </w:pPr>
    </w:p>
    <w:p w:rsidR="00A57123" w:rsidRDefault="00564AAE" w:rsidP="00A57123">
      <w:pPr>
        <w:pStyle w:val="Heading4"/>
        <w:rPr>
          <w:rFonts w:ascii="Times New Roman" w:eastAsia="Batang" w:hAnsi="Times New Roman"/>
          <w:sz w:val="24"/>
          <w:szCs w:val="24"/>
        </w:rPr>
      </w:pPr>
      <w:r>
        <w:rPr>
          <w:rFonts w:ascii="Times New Roman" w:eastAsia="Batang" w:hAnsi="Times New Roman"/>
          <w:sz w:val="24"/>
          <w:szCs w:val="24"/>
        </w:rPr>
        <w:t>Important Notes</w:t>
      </w:r>
    </w:p>
    <w:p w:rsidR="00564AAE" w:rsidRPr="00564AAE" w:rsidRDefault="00564AAE" w:rsidP="00564AAE">
      <w:pPr>
        <w:rPr>
          <w:rFonts w:eastAsia="Batang"/>
        </w:rPr>
      </w:pPr>
    </w:p>
    <w:p w:rsidR="006D43A0" w:rsidRPr="006D43A0" w:rsidRDefault="006D43A0" w:rsidP="006D43A0">
      <w:pPr>
        <w:pBdr>
          <w:top w:val="nil"/>
          <w:left w:val="nil"/>
          <w:bottom w:val="nil"/>
          <w:right w:val="nil"/>
          <w:between w:val="nil"/>
          <w:bar w:val="nil"/>
        </w:pBdr>
        <w:ind w:right="450"/>
        <w:rPr>
          <w:u w:val="single"/>
        </w:rPr>
      </w:pPr>
      <w:r w:rsidRPr="006D43A0">
        <w:rPr>
          <w:b/>
          <w:bCs/>
        </w:rPr>
        <w:t>Academic Honesty:</w:t>
      </w:r>
      <w:r w:rsidRPr="006D43A0">
        <w:t xml:space="preserve"> A standard of honesty, fairly applied to all students, is essential to a learning environment.  Students abridging a standard of honesty must accept the </w:t>
      </w:r>
      <w:r w:rsidRPr="006D43A0">
        <w:lastRenderedPageBreak/>
        <w:t>consequences; penalties are assessed by appropriate classroom instructors or other designated people.  Serious cases may result in discipline at the college or University level and may result in suspension or dismissal.  Dismissal from a college for academic dishonesty constitutes dismissal from the University. (</w:t>
      </w:r>
      <w:r w:rsidRPr="006D43A0">
        <w:rPr>
          <w:u w:val="single"/>
        </w:rPr>
        <w:t>WSU Student Code of Conduct)</w:t>
      </w:r>
    </w:p>
    <w:p w:rsidR="006D43A0" w:rsidRPr="006D43A0" w:rsidRDefault="006D43A0" w:rsidP="006D43A0">
      <w:pPr>
        <w:pBdr>
          <w:top w:val="nil"/>
          <w:left w:val="nil"/>
          <w:bottom w:val="nil"/>
          <w:right w:val="nil"/>
          <w:between w:val="nil"/>
          <w:bar w:val="nil"/>
        </w:pBdr>
        <w:ind w:right="450"/>
        <w:rPr>
          <w:b/>
          <w:bCs/>
        </w:rPr>
      </w:pPr>
    </w:p>
    <w:p w:rsidR="006D43A0" w:rsidRPr="006D43A0" w:rsidRDefault="006D43A0" w:rsidP="006D43A0">
      <w:pPr>
        <w:pBdr>
          <w:top w:val="nil"/>
          <w:left w:val="nil"/>
          <w:bottom w:val="nil"/>
          <w:right w:val="nil"/>
          <w:between w:val="nil"/>
          <w:bar w:val="nil"/>
        </w:pBdr>
        <w:ind w:right="450"/>
      </w:pPr>
      <w:r w:rsidRPr="006D43A0">
        <w:rPr>
          <w:b/>
        </w:rPr>
        <w:t xml:space="preserve">Intellectual Property: </w:t>
      </w:r>
      <w:r w:rsidRPr="006D43A0">
        <w:t>Wichita State University students are subject to Board of Regents and University policies (see http://webs.wichita.edu/inaudit/ch9_10.htm) regarding intellectual property rights.  Any questions regarding these rights and any disputes that arise under these policies will be resolved by the President of the University, or the President’s designee, and such decision will constitute the final decision.</w:t>
      </w:r>
    </w:p>
    <w:p w:rsidR="006D43A0" w:rsidRPr="006D43A0" w:rsidRDefault="006D43A0" w:rsidP="006D43A0">
      <w:pPr>
        <w:pBdr>
          <w:top w:val="nil"/>
          <w:left w:val="nil"/>
          <w:bottom w:val="nil"/>
          <w:right w:val="nil"/>
          <w:between w:val="nil"/>
          <w:bar w:val="nil"/>
        </w:pBdr>
        <w:ind w:right="450"/>
        <w:rPr>
          <w:b/>
          <w:bCs/>
        </w:rPr>
      </w:pPr>
    </w:p>
    <w:p w:rsidR="006D43A0" w:rsidRDefault="006D43A0" w:rsidP="006D43A0">
      <w:pPr>
        <w:pBdr>
          <w:top w:val="nil"/>
          <w:left w:val="nil"/>
          <w:bottom w:val="nil"/>
          <w:right w:val="nil"/>
          <w:between w:val="nil"/>
          <w:bar w:val="nil"/>
        </w:pBdr>
        <w:ind w:right="540"/>
      </w:pPr>
      <w:r w:rsidRPr="006D43A0">
        <w:rPr>
          <w:b/>
          <w:bCs/>
        </w:rPr>
        <w:t>Disabilities:</w:t>
      </w:r>
      <w:r w:rsidRPr="006D43A0">
        <w:t xml:space="preserve"> ADA: If you have a physical, perceptual, psychiatric/emotional, medical, or learning disability that may impact your ability to carry out assigned course work, contact the Office of Disability Services (DS), Grace </w:t>
      </w:r>
      <w:proofErr w:type="spellStart"/>
      <w:r w:rsidRPr="006D43A0">
        <w:t>Wilkie</w:t>
      </w:r>
      <w:proofErr w:type="spellEnd"/>
      <w:r w:rsidRPr="006D43A0">
        <w:t xml:space="preserve"> Annex, room 173. (Voice/TDD 978-3309).  ODS will review your concerns, confirm your disability, and determine, with you, what accommodations are necessary. All information and documentation of your disability is confidential and will not be released by DS without your written permission. </w:t>
      </w:r>
    </w:p>
    <w:p w:rsidR="00B82AE9" w:rsidRDefault="00B82AE9" w:rsidP="00B82AE9">
      <w:pPr>
        <w:pStyle w:val="List2"/>
        <w:ind w:left="0" w:firstLine="0"/>
      </w:pPr>
      <w:r>
        <w:t>NASM Health Links:</w:t>
      </w:r>
    </w:p>
    <w:p w:rsidR="00B82AE9" w:rsidRDefault="00E22830" w:rsidP="00B82AE9">
      <w:pPr>
        <w:rPr>
          <w:rFonts w:ascii="-apple-system-font" w:hAnsi="-apple-system-font"/>
          <w:color w:val="000000"/>
        </w:rPr>
      </w:pPr>
      <w:hyperlink r:id="rId10" w:history="1">
        <w:r w:rsidR="00B82AE9">
          <w:rPr>
            <w:rStyle w:val="Hyperlink"/>
            <w:rFonts w:ascii="-apple-system-font" w:hAnsi="-apple-system-font"/>
          </w:rPr>
          <w:t>ttp://nasm.arts-accredit.org/index.jsp?page=NASM-PAMA_Hearing_Health</w:t>
        </w:r>
      </w:hyperlink>
    </w:p>
    <w:p w:rsidR="00B82AE9" w:rsidRDefault="00E22830" w:rsidP="00B82AE9">
      <w:pPr>
        <w:rPr>
          <w:rFonts w:ascii="-apple-system-font" w:hAnsi="-apple-system-font"/>
          <w:color w:val="000000"/>
        </w:rPr>
      </w:pPr>
      <w:hyperlink r:id="rId11" w:history="1">
        <w:r w:rsidR="00B82AE9">
          <w:rPr>
            <w:rStyle w:val="Hyperlink"/>
            <w:rFonts w:ascii="-apple-system-font" w:hAnsi="-apple-system-font"/>
          </w:rPr>
          <w:t>http://nasm.arts-accredit.org/index.jsp?page=NASM-PAMA+Advisories+on+Neuromusculoskeletal+and+Vocal+Health</w:t>
        </w:r>
      </w:hyperlink>
    </w:p>
    <w:p w:rsidR="00B82AE9" w:rsidRPr="006D43A0" w:rsidRDefault="00B82AE9" w:rsidP="006D43A0">
      <w:pPr>
        <w:pBdr>
          <w:top w:val="nil"/>
          <w:left w:val="nil"/>
          <w:bottom w:val="nil"/>
          <w:right w:val="nil"/>
          <w:between w:val="nil"/>
          <w:bar w:val="nil"/>
        </w:pBdr>
        <w:ind w:right="540"/>
        <w:rPr>
          <w:b/>
          <w:bCs/>
        </w:rPr>
      </w:pPr>
    </w:p>
    <w:p w:rsidR="006D43A0" w:rsidRPr="006D43A0" w:rsidRDefault="006D43A0" w:rsidP="006D43A0">
      <w:pPr>
        <w:pBdr>
          <w:top w:val="nil"/>
          <w:left w:val="nil"/>
          <w:bottom w:val="nil"/>
          <w:right w:val="nil"/>
          <w:between w:val="nil"/>
          <w:bar w:val="nil"/>
        </w:pBdr>
        <w:ind w:right="540"/>
        <w:rPr>
          <w:b/>
          <w:bCs/>
        </w:rPr>
      </w:pPr>
    </w:p>
    <w:p w:rsidR="006D43A0" w:rsidRPr="006D43A0" w:rsidRDefault="006D43A0" w:rsidP="006D43A0">
      <w:pPr>
        <w:pBdr>
          <w:top w:val="nil"/>
          <w:left w:val="nil"/>
          <w:bottom w:val="nil"/>
          <w:right w:val="nil"/>
          <w:between w:val="nil"/>
          <w:bar w:val="nil"/>
        </w:pBdr>
        <w:ind w:right="540"/>
        <w:rPr>
          <w:b/>
          <w:bCs/>
        </w:rPr>
      </w:pPr>
      <w:r w:rsidRPr="006D43A0">
        <w:rPr>
          <w:b/>
          <w:bCs/>
        </w:rPr>
        <w:t xml:space="preserve">Inclusive Excellence: </w:t>
      </w:r>
      <w:r w:rsidRPr="006D43A0">
        <w:t>Wichita State University is committed to achieving “Inclusive Excellence” and institutional strength through curricula, co-</w:t>
      </w:r>
      <w:proofErr w:type="spellStart"/>
      <w:r w:rsidRPr="006D43A0">
        <w:t>curricula</w:t>
      </w:r>
      <w:proofErr w:type="spellEnd"/>
      <w:r w:rsidRPr="006D43A0">
        <w:t>, and other practices, which promote and encourage the intermingling of its students, faculty, and staff from different backgrounds, in a challenging intellectual and multicultural climate that is marked by respect and appreciation for the spectrum of human diversity.  The University is also committed to an “all-inclusive” diversity and does not discriminate on the basis of race, ethnicity, gender, gender identity/expression, sexual orientation, age, socioeconomic status, disability, religion, national origin, or military status.</w:t>
      </w:r>
    </w:p>
    <w:p w:rsidR="006D43A0" w:rsidRPr="006D43A0" w:rsidRDefault="006D43A0" w:rsidP="006D43A0">
      <w:pPr>
        <w:pBdr>
          <w:top w:val="nil"/>
          <w:left w:val="nil"/>
          <w:bottom w:val="nil"/>
          <w:right w:val="nil"/>
          <w:between w:val="nil"/>
          <w:bar w:val="nil"/>
        </w:pBdr>
        <w:ind w:right="540"/>
        <w:rPr>
          <w:b/>
          <w:bCs/>
        </w:rPr>
      </w:pPr>
    </w:p>
    <w:p w:rsidR="006D43A0" w:rsidRPr="006D43A0" w:rsidRDefault="006D43A0" w:rsidP="006D43A0">
      <w:pPr>
        <w:pBdr>
          <w:top w:val="nil"/>
          <w:left w:val="nil"/>
          <w:bottom w:val="nil"/>
          <w:right w:val="nil"/>
          <w:between w:val="nil"/>
          <w:bar w:val="nil"/>
        </w:pBdr>
        <w:ind w:right="540"/>
        <w:rPr>
          <w:b/>
          <w:bCs/>
        </w:rPr>
      </w:pPr>
      <w:r w:rsidRPr="006D43A0">
        <w:rPr>
          <w:b/>
          <w:bCs/>
        </w:rPr>
        <w:t xml:space="preserve">Counseling &amp; Testing: </w:t>
      </w:r>
      <w:r w:rsidRPr="006D43A0">
        <w:t xml:space="preserve">The WSU Counseling &amp; Testing Center provides professional counseling services to students, faculty and staff; administers tests and offers test preparation workshops; and presents programs on topics promoting personal and professional growth.  Services are low cost and confidential.  They are located in room 320 of Grace </w:t>
      </w:r>
      <w:proofErr w:type="spellStart"/>
      <w:r w:rsidRPr="006D43A0">
        <w:t>Wilkie</w:t>
      </w:r>
      <w:proofErr w:type="spellEnd"/>
      <w:r w:rsidRPr="006D43A0">
        <w:t xml:space="preserve"> Hall, and their phone number is (316) 978-3440.  The Counseling &amp; Testing Center is open on all days that the University is officially open. If you have a mental health emergency during the times that the Counseling &amp; Testing Center is not open, please call COMCARE Crisis Services at (316) 660-7500.</w:t>
      </w:r>
    </w:p>
    <w:p w:rsidR="006D43A0" w:rsidRPr="006D43A0" w:rsidRDefault="006D43A0" w:rsidP="006D43A0">
      <w:pPr>
        <w:pBdr>
          <w:top w:val="nil"/>
          <w:left w:val="nil"/>
          <w:bottom w:val="nil"/>
          <w:right w:val="nil"/>
          <w:between w:val="nil"/>
          <w:bar w:val="nil"/>
        </w:pBdr>
        <w:ind w:right="540"/>
        <w:rPr>
          <w:b/>
          <w:bCs/>
        </w:rPr>
      </w:pPr>
    </w:p>
    <w:p w:rsidR="006D43A0" w:rsidRPr="006D43A0" w:rsidRDefault="006D43A0" w:rsidP="006D43A0">
      <w:pPr>
        <w:pBdr>
          <w:top w:val="nil"/>
          <w:left w:val="nil"/>
          <w:bottom w:val="nil"/>
          <w:right w:val="nil"/>
          <w:between w:val="nil"/>
          <w:bar w:val="nil"/>
        </w:pBdr>
        <w:ind w:right="540"/>
      </w:pPr>
      <w:r w:rsidRPr="006D43A0">
        <w:rPr>
          <w:b/>
        </w:rPr>
        <w:lastRenderedPageBreak/>
        <w:t xml:space="preserve">Student Health Services: </w:t>
      </w:r>
      <w:r w:rsidRPr="006D43A0">
        <w:t xml:space="preserve">WSU’s Student Health clinic is located in </w:t>
      </w:r>
      <w:proofErr w:type="spellStart"/>
      <w:r w:rsidRPr="006D43A0">
        <w:t>Ahlberg</w:t>
      </w:r>
      <w:proofErr w:type="spellEnd"/>
      <w:r w:rsidRPr="006D43A0">
        <w:t xml:space="preserve"> Hall.  Hours are 8:00am to 4:00pm (3:00pm on Fridays), though the clinic may be closed occasionally on Wednesdays from noon to 1:30pm.  In addition to outpatient and preventive care (including immunizations, a prescription service, and testing/counseling for sexually transmitted infections), Student Health can handle minor injuries.  All services are confidential.  For more information see </w:t>
      </w:r>
      <w:hyperlink r:id="rId12" w:history="1">
        <w:r w:rsidRPr="006D43A0">
          <w:rPr>
            <w:rStyle w:val="Hyperlink"/>
          </w:rPr>
          <w:t>www.wichita.edu/studenthealth</w:t>
        </w:r>
      </w:hyperlink>
      <w:r w:rsidRPr="006D43A0">
        <w:t>.</w:t>
      </w:r>
    </w:p>
    <w:p w:rsidR="006D43A0" w:rsidRPr="006D43A0" w:rsidRDefault="006D43A0" w:rsidP="006D43A0">
      <w:pPr>
        <w:pBdr>
          <w:top w:val="nil"/>
          <w:left w:val="nil"/>
          <w:bottom w:val="nil"/>
          <w:right w:val="nil"/>
          <w:between w:val="nil"/>
          <w:bar w:val="nil"/>
        </w:pBdr>
        <w:ind w:right="540"/>
        <w:rPr>
          <w:b/>
          <w:bCs/>
        </w:rPr>
      </w:pPr>
    </w:p>
    <w:p w:rsidR="006D43A0" w:rsidRPr="006D43A0" w:rsidRDefault="006D43A0" w:rsidP="006D43A0">
      <w:r w:rsidRPr="00564AAE">
        <w:rPr>
          <w:b/>
        </w:rPr>
        <w:t>The Heskett Center and Campus Recreation:</w:t>
      </w:r>
      <w:r w:rsidRPr="006D43A0">
        <w:rPr>
          <w:b/>
        </w:rPr>
        <w:t xml:space="preserve">  </w:t>
      </w:r>
      <w:r w:rsidRPr="006D43A0">
        <w:t>Whether you want to be active on campus, relieve the stress from classes or take care of your body, Wichita State Campus Recreation is the place for you.  Campus Recreation, located inside the Heskett Center, contributes to the health, education, and development of Wichita State University students, faculty, staff, alumni, and community members by offering quality programs and services.  With many programs and facilities that are free to all students and members, Campus Recreation offers its members limitless opportunities.  For more information about our services see www.wichita.edu/heskett.</w:t>
      </w:r>
    </w:p>
    <w:p w:rsidR="006D43A0" w:rsidRPr="006D43A0" w:rsidRDefault="006D43A0" w:rsidP="006D43A0">
      <w:pPr>
        <w:ind w:right="-990"/>
        <w:rPr>
          <w:b/>
        </w:rPr>
      </w:pPr>
    </w:p>
    <w:p w:rsidR="006D43A0" w:rsidRDefault="006D43A0" w:rsidP="006D43A0">
      <w:r w:rsidRPr="006D43A0">
        <w:rPr>
          <w:b/>
        </w:rPr>
        <w:t xml:space="preserve">Shocker Alert System: </w:t>
      </w:r>
      <w:r w:rsidRPr="006D43A0">
        <w:t xml:space="preserve">SAS facilitates electronic emergency notification to individual faculty, staff, and students within the University community are delivered through mass e-mail and cell phone text messaging.  See </w:t>
      </w:r>
      <w:hyperlink r:id="rId13" w:history="1">
        <w:r w:rsidRPr="006D43A0">
          <w:rPr>
            <w:rStyle w:val="Hyperlink"/>
          </w:rPr>
          <w:t>www.wichita.edu/alert</w:t>
        </w:r>
      </w:hyperlink>
      <w:r w:rsidRPr="006D43A0">
        <w:t xml:space="preserve"> to elect to opt-in to SAS to receive emergency notification by text message.</w:t>
      </w:r>
    </w:p>
    <w:p w:rsidR="00B82AE9" w:rsidRDefault="00B82AE9" w:rsidP="006D43A0"/>
    <w:p w:rsidR="00B82AE9" w:rsidRDefault="00B82AE9" w:rsidP="00B82AE9">
      <w:pPr>
        <w:pStyle w:val="List2"/>
        <w:ind w:left="0" w:firstLine="0"/>
      </w:pPr>
      <w:r>
        <w:rPr>
          <w:b/>
        </w:rPr>
        <w:t>Technology Statement:</w:t>
      </w:r>
      <w:r>
        <w:t xml:space="preserve"> The use of technology will be a requirement for this course.  At a minimum, students will have to be fluent in word processing, have access to a word processing program and have Internet connectivity and access to e-mail.  All of these are available in the COE Technology Center for students in the teacher education program.</w:t>
      </w:r>
    </w:p>
    <w:p w:rsidR="00B82AE9" w:rsidRDefault="00B82AE9" w:rsidP="00B82AE9">
      <w:pPr>
        <w:pStyle w:val="List2"/>
        <w:ind w:left="0" w:firstLine="0"/>
      </w:pPr>
    </w:p>
    <w:p w:rsidR="00B82AE9" w:rsidRDefault="00B82AE9" w:rsidP="00B82AE9">
      <w:pPr>
        <w:pStyle w:val="List2"/>
        <w:ind w:left="0" w:firstLine="0"/>
      </w:pPr>
      <w:r>
        <w:rPr>
          <w:b/>
        </w:rPr>
        <w:t>Inclement Weather:</w:t>
      </w:r>
      <w:r>
        <w:t xml:space="preserve"> Call (316) 9788-6633 (select 2) to inquire about class cancellations due to inclement weather.</w:t>
      </w:r>
    </w:p>
    <w:p w:rsidR="00B82AE9" w:rsidRPr="006D43A0" w:rsidRDefault="00B82AE9" w:rsidP="006D43A0"/>
    <w:p w:rsidR="006D43A0" w:rsidRPr="006D43A0" w:rsidRDefault="006D43A0" w:rsidP="006D43A0">
      <w:pPr>
        <w:ind w:right="-990"/>
      </w:pPr>
    </w:p>
    <w:p w:rsidR="005A7C11" w:rsidRDefault="005A7C11" w:rsidP="006D43A0">
      <w:pPr>
        <w:jc w:val="center"/>
        <w:rPr>
          <w:b/>
        </w:rPr>
      </w:pPr>
    </w:p>
    <w:p w:rsidR="004A2EEC" w:rsidRDefault="004A2EEC" w:rsidP="005821D9">
      <w:pPr>
        <w:jc w:val="center"/>
        <w:rPr>
          <w:b/>
        </w:rPr>
      </w:pPr>
      <w:r>
        <w:rPr>
          <w:b/>
        </w:rPr>
        <w:br w:type="page"/>
      </w:r>
    </w:p>
    <w:p w:rsidR="00A57123" w:rsidRPr="00BF506E" w:rsidRDefault="000F3293" w:rsidP="005821D9">
      <w:pPr>
        <w:jc w:val="center"/>
        <w:rPr>
          <w:rFonts w:eastAsia="Batang"/>
          <w:b/>
        </w:rPr>
      </w:pPr>
      <w:r>
        <w:rPr>
          <w:b/>
        </w:rPr>
        <w:lastRenderedPageBreak/>
        <w:t>Schedule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00"/>
        <w:gridCol w:w="3060"/>
        <w:gridCol w:w="3240"/>
      </w:tblGrid>
      <w:tr w:rsidR="000F3293" w:rsidRPr="000F3293" w:rsidTr="000F3293">
        <w:tc>
          <w:tcPr>
            <w:tcW w:w="1818" w:type="dxa"/>
          </w:tcPr>
          <w:p w:rsidR="000F3293" w:rsidRPr="000F3293" w:rsidRDefault="000F3293" w:rsidP="000F3293">
            <w:pPr>
              <w:rPr>
                <w:rFonts w:eastAsia="Batang"/>
                <w:b/>
              </w:rPr>
            </w:pPr>
            <w:r w:rsidRPr="000F3293">
              <w:rPr>
                <w:rFonts w:eastAsia="Batang"/>
                <w:b/>
              </w:rPr>
              <w:t>DATE</w:t>
            </w:r>
          </w:p>
          <w:p w:rsidR="000F3293" w:rsidRPr="000F3293" w:rsidRDefault="000F3293" w:rsidP="000F3293">
            <w:pPr>
              <w:rPr>
                <w:rFonts w:eastAsia="Batang"/>
                <w:b/>
              </w:rPr>
            </w:pPr>
          </w:p>
        </w:tc>
        <w:tc>
          <w:tcPr>
            <w:tcW w:w="1800" w:type="dxa"/>
          </w:tcPr>
          <w:p w:rsidR="000F3293" w:rsidRPr="000F3293" w:rsidRDefault="000F3293" w:rsidP="000F3293">
            <w:pPr>
              <w:keepNext/>
              <w:outlineLvl w:val="0"/>
              <w:rPr>
                <w:rFonts w:eastAsia="Batang"/>
                <w:b/>
              </w:rPr>
            </w:pPr>
            <w:r>
              <w:rPr>
                <w:rFonts w:eastAsia="Batang"/>
                <w:b/>
              </w:rPr>
              <w:t>OBJECTIVES</w:t>
            </w:r>
          </w:p>
        </w:tc>
        <w:tc>
          <w:tcPr>
            <w:tcW w:w="3060" w:type="dxa"/>
          </w:tcPr>
          <w:p w:rsidR="000F3293" w:rsidRPr="000F3293" w:rsidRDefault="000F3293" w:rsidP="000F3293">
            <w:pPr>
              <w:keepNext/>
              <w:outlineLvl w:val="0"/>
              <w:rPr>
                <w:rFonts w:eastAsia="Batang"/>
                <w:b/>
              </w:rPr>
            </w:pPr>
            <w:r w:rsidRPr="000F3293">
              <w:rPr>
                <w:rFonts w:eastAsia="Batang"/>
                <w:b/>
              </w:rPr>
              <w:t>CLASS TOPIC</w:t>
            </w:r>
          </w:p>
        </w:tc>
        <w:tc>
          <w:tcPr>
            <w:tcW w:w="3240" w:type="dxa"/>
          </w:tcPr>
          <w:p w:rsidR="000F3293" w:rsidRPr="000F3293" w:rsidRDefault="000F3293" w:rsidP="000F3293">
            <w:pPr>
              <w:rPr>
                <w:rFonts w:eastAsia="Batang"/>
                <w:b/>
              </w:rPr>
            </w:pPr>
            <w:r w:rsidRPr="000F3293">
              <w:rPr>
                <w:rFonts w:eastAsia="Batang"/>
                <w:b/>
              </w:rPr>
              <w:t>ASSIGNMENTS AND READINGS</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1</w:t>
            </w:r>
          </w:p>
          <w:p w:rsidR="009440CA" w:rsidRPr="000F3293" w:rsidRDefault="009440CA" w:rsidP="000F3293">
            <w:pPr>
              <w:rPr>
                <w:rFonts w:eastAsia="Batang"/>
                <w:color w:val="000000"/>
              </w:rPr>
            </w:pPr>
            <w:r>
              <w:rPr>
                <w:rFonts w:eastAsia="Batang"/>
                <w:color w:val="000000"/>
              </w:rPr>
              <w:t>Aug. 22</w:t>
            </w:r>
          </w:p>
        </w:tc>
        <w:tc>
          <w:tcPr>
            <w:tcW w:w="1800" w:type="dxa"/>
          </w:tcPr>
          <w:p w:rsidR="000F3293" w:rsidRPr="000F3293" w:rsidRDefault="00785392" w:rsidP="00785392">
            <w:r>
              <w:t>Define Music</w:t>
            </w:r>
          </w:p>
        </w:tc>
        <w:tc>
          <w:tcPr>
            <w:tcW w:w="3060" w:type="dxa"/>
          </w:tcPr>
          <w:p w:rsidR="000F3293" w:rsidRDefault="00785392" w:rsidP="000F3293">
            <w:r>
              <w:t>Why music?  What is its value in the world?</w:t>
            </w:r>
          </w:p>
          <w:p w:rsidR="007360E0" w:rsidRPr="000F3293" w:rsidRDefault="007360E0" w:rsidP="000F3293">
            <w:r>
              <w:t>Watch the video: The World in Six Songs</w:t>
            </w:r>
          </w:p>
        </w:tc>
        <w:tc>
          <w:tcPr>
            <w:tcW w:w="3240" w:type="dxa"/>
          </w:tcPr>
          <w:p w:rsidR="000F3293" w:rsidRPr="000F3293" w:rsidRDefault="00785392" w:rsidP="000F3293">
            <w:pPr>
              <w:rPr>
                <w:rFonts w:eastAsia="Batang"/>
              </w:rPr>
            </w:pPr>
            <w:r>
              <w:rPr>
                <w:rFonts w:eastAsia="Batang"/>
              </w:rPr>
              <w:t>Review of standards in music classes.  Research an assigned culture and music in that environment.</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2</w:t>
            </w:r>
          </w:p>
          <w:p w:rsidR="009440CA" w:rsidRPr="000F3293" w:rsidRDefault="009440CA" w:rsidP="000F3293">
            <w:pPr>
              <w:rPr>
                <w:rFonts w:eastAsia="Batang"/>
                <w:color w:val="000000"/>
              </w:rPr>
            </w:pPr>
            <w:r>
              <w:rPr>
                <w:rFonts w:eastAsia="Batang"/>
                <w:color w:val="000000"/>
              </w:rPr>
              <w:t>Aug. 29</w:t>
            </w:r>
          </w:p>
        </w:tc>
        <w:tc>
          <w:tcPr>
            <w:tcW w:w="1800" w:type="dxa"/>
          </w:tcPr>
          <w:p w:rsidR="000F3293" w:rsidRPr="000F3293" w:rsidRDefault="00785392" w:rsidP="000F3293">
            <w:pPr>
              <w:rPr>
                <w:rFonts w:eastAsia="Batang"/>
                <w:bCs/>
                <w:color w:val="000000"/>
              </w:rPr>
            </w:pPr>
            <w:r>
              <w:rPr>
                <w:rFonts w:eastAsia="Batang"/>
                <w:bCs/>
                <w:color w:val="000000"/>
              </w:rPr>
              <w:t>Evaluate the role of talent in the Fine Arts.</w:t>
            </w:r>
          </w:p>
        </w:tc>
        <w:tc>
          <w:tcPr>
            <w:tcW w:w="3060" w:type="dxa"/>
          </w:tcPr>
          <w:p w:rsidR="000F3293" w:rsidRDefault="00785392" w:rsidP="000F3293">
            <w:pPr>
              <w:rPr>
                <w:rFonts w:eastAsia="Batang"/>
              </w:rPr>
            </w:pPr>
            <w:r>
              <w:rPr>
                <w:rFonts w:eastAsia="Batang"/>
              </w:rPr>
              <w:t>Who should participate in the fine arts?</w:t>
            </w:r>
          </w:p>
          <w:p w:rsidR="007360E0" w:rsidRPr="000F3293" w:rsidRDefault="009440CA" w:rsidP="000F3293">
            <w:pPr>
              <w:rPr>
                <w:rFonts w:eastAsia="Batang"/>
              </w:rPr>
            </w:pPr>
            <w:r>
              <w:rPr>
                <w:rFonts w:eastAsia="Batang"/>
              </w:rPr>
              <w:t>Def</w:t>
            </w:r>
            <w:r w:rsidR="007360E0">
              <w:rPr>
                <w:rFonts w:eastAsia="Batang"/>
              </w:rPr>
              <w:t>ine the difference between aptitude and achievement.</w:t>
            </w:r>
          </w:p>
        </w:tc>
        <w:tc>
          <w:tcPr>
            <w:tcW w:w="3240" w:type="dxa"/>
          </w:tcPr>
          <w:p w:rsidR="00785392" w:rsidRPr="00CF5836" w:rsidRDefault="00785392" w:rsidP="00785392">
            <w:pPr>
              <w:pStyle w:val="PlainText"/>
              <w:pBdr>
                <w:bottom w:val="single" w:sz="12" w:space="1" w:color="auto"/>
              </w:pBdr>
              <w:spacing w:line="360" w:lineRule="auto"/>
              <w:rPr>
                <w:rFonts w:ascii="Times New Roman" w:hAnsi="Times New Roman"/>
                <w:i/>
                <w:sz w:val="22"/>
                <w:szCs w:val="22"/>
              </w:rPr>
            </w:pPr>
            <w:r w:rsidRPr="00CF5836">
              <w:rPr>
                <w:rFonts w:ascii="Times New Roman" w:hAnsi="Times New Roman"/>
                <w:i/>
                <w:sz w:val="22"/>
                <w:szCs w:val="22"/>
              </w:rPr>
              <w:t>CME Chapter 1 Questions Due</w:t>
            </w:r>
          </w:p>
          <w:p w:rsidR="0077481C" w:rsidRPr="000F3293" w:rsidRDefault="00255651" w:rsidP="000F3293">
            <w:pPr>
              <w:rPr>
                <w:rFonts w:eastAsia="Batang"/>
              </w:rPr>
            </w:pPr>
            <w:r>
              <w:rPr>
                <w:sz w:val="20"/>
                <w:szCs w:val="20"/>
              </w:rPr>
              <w:t xml:space="preserve">Samantha: </w:t>
            </w:r>
            <w:r w:rsidR="0077481C" w:rsidRPr="004A2EEC">
              <w:rPr>
                <w:sz w:val="20"/>
                <w:szCs w:val="20"/>
              </w:rPr>
              <w:t>Study skills</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3</w:t>
            </w:r>
          </w:p>
          <w:p w:rsidR="009440CA" w:rsidRPr="000F3293" w:rsidRDefault="009440CA" w:rsidP="000F3293">
            <w:pPr>
              <w:rPr>
                <w:rFonts w:eastAsia="Batang"/>
                <w:color w:val="000000"/>
              </w:rPr>
            </w:pPr>
            <w:r>
              <w:rPr>
                <w:rFonts w:eastAsia="Batang"/>
                <w:color w:val="000000"/>
              </w:rPr>
              <w:t>Sept. 5</w:t>
            </w:r>
          </w:p>
        </w:tc>
        <w:tc>
          <w:tcPr>
            <w:tcW w:w="1800" w:type="dxa"/>
          </w:tcPr>
          <w:p w:rsidR="000F3293" w:rsidRPr="000F3293" w:rsidRDefault="00785392" w:rsidP="000F3293">
            <w:pPr>
              <w:rPr>
                <w:rFonts w:eastAsia="Batang"/>
                <w:color w:val="000000"/>
              </w:rPr>
            </w:pPr>
            <w:r>
              <w:rPr>
                <w:rFonts w:eastAsia="Batang"/>
                <w:color w:val="000000"/>
              </w:rPr>
              <w:t>Make informed decisions on music quality.</w:t>
            </w:r>
          </w:p>
        </w:tc>
        <w:tc>
          <w:tcPr>
            <w:tcW w:w="3060" w:type="dxa"/>
          </w:tcPr>
          <w:p w:rsidR="000F3293" w:rsidRDefault="00785392" w:rsidP="000F3293">
            <w:pPr>
              <w:rPr>
                <w:sz w:val="22"/>
                <w:szCs w:val="22"/>
              </w:rPr>
            </w:pPr>
            <w:r w:rsidRPr="00CF5836">
              <w:rPr>
                <w:sz w:val="22"/>
                <w:szCs w:val="22"/>
              </w:rPr>
              <w:t>What is your “Top 10” in music?</w:t>
            </w:r>
          </w:p>
          <w:p w:rsidR="007360E0" w:rsidRPr="000F3293" w:rsidRDefault="007360E0" w:rsidP="000F3293">
            <w:pPr>
              <w:rPr>
                <w:rFonts w:eastAsia="Batang"/>
                <w:color w:val="000000"/>
              </w:rPr>
            </w:pPr>
            <w:r>
              <w:rPr>
                <w:sz w:val="22"/>
                <w:szCs w:val="22"/>
              </w:rPr>
              <w:t>Analyze what is on your phone playlist.  Define genre, musical preference, and cross-over style.</w:t>
            </w:r>
          </w:p>
        </w:tc>
        <w:tc>
          <w:tcPr>
            <w:tcW w:w="3240" w:type="dxa"/>
          </w:tcPr>
          <w:p w:rsidR="000F3293" w:rsidRDefault="00785392" w:rsidP="000F3293">
            <w:pPr>
              <w:pBdr>
                <w:bottom w:val="single" w:sz="12" w:space="1" w:color="auto"/>
              </w:pBdr>
              <w:rPr>
                <w:i/>
                <w:sz w:val="22"/>
                <w:szCs w:val="22"/>
              </w:rPr>
            </w:pPr>
            <w:r w:rsidRPr="00CF5836">
              <w:rPr>
                <w:i/>
                <w:sz w:val="22"/>
                <w:szCs w:val="22"/>
              </w:rPr>
              <w:t>CME Chapter 2 Questions Due</w:t>
            </w:r>
          </w:p>
          <w:p w:rsidR="0077481C" w:rsidRPr="0077481C" w:rsidRDefault="00255651" w:rsidP="000F3293">
            <w:pPr>
              <w:rPr>
                <w:rFonts w:eastAsia="Batang"/>
              </w:rPr>
            </w:pPr>
            <w:r>
              <w:rPr>
                <w:sz w:val="20"/>
                <w:szCs w:val="20"/>
              </w:rPr>
              <w:t xml:space="preserve">Samantha: </w:t>
            </w:r>
            <w:r w:rsidR="0077481C" w:rsidRPr="0077481C">
              <w:rPr>
                <w:sz w:val="22"/>
                <w:szCs w:val="22"/>
              </w:rPr>
              <w:t>Time Management</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4</w:t>
            </w:r>
          </w:p>
          <w:p w:rsidR="009440CA" w:rsidRPr="000F3293" w:rsidRDefault="009440CA" w:rsidP="000F3293">
            <w:pPr>
              <w:rPr>
                <w:rFonts w:eastAsia="Batang"/>
                <w:color w:val="000000"/>
              </w:rPr>
            </w:pPr>
            <w:r>
              <w:rPr>
                <w:rFonts w:eastAsia="Batang"/>
                <w:color w:val="000000"/>
              </w:rPr>
              <w:t>Sept. 12</w:t>
            </w:r>
          </w:p>
        </w:tc>
        <w:tc>
          <w:tcPr>
            <w:tcW w:w="1800" w:type="dxa"/>
          </w:tcPr>
          <w:p w:rsidR="000F3293" w:rsidRPr="000F3293" w:rsidRDefault="00785392" w:rsidP="000F3293">
            <w:pPr>
              <w:rPr>
                <w:rFonts w:eastAsia="Batang"/>
                <w:color w:val="000000"/>
              </w:rPr>
            </w:pPr>
            <w:r>
              <w:rPr>
                <w:rFonts w:eastAsia="Batang"/>
                <w:color w:val="000000"/>
              </w:rPr>
              <w:t>Perform a song in a small group setting.</w:t>
            </w:r>
          </w:p>
        </w:tc>
        <w:tc>
          <w:tcPr>
            <w:tcW w:w="3060" w:type="dxa"/>
          </w:tcPr>
          <w:p w:rsidR="000F3293" w:rsidRDefault="00785392" w:rsidP="000F3293">
            <w:pPr>
              <w:rPr>
                <w:rFonts w:eastAsia="Batang"/>
                <w:color w:val="000000"/>
              </w:rPr>
            </w:pPr>
            <w:r>
              <w:rPr>
                <w:rFonts w:eastAsia="Batang"/>
                <w:color w:val="000000"/>
              </w:rPr>
              <w:t>I am a singer!</w:t>
            </w:r>
          </w:p>
          <w:p w:rsidR="007360E0" w:rsidRPr="000F3293" w:rsidRDefault="007360E0" w:rsidP="000F3293">
            <w:pPr>
              <w:rPr>
                <w:rFonts w:eastAsia="Batang"/>
                <w:color w:val="000000"/>
              </w:rPr>
            </w:pPr>
            <w:r>
              <w:rPr>
                <w:rFonts w:eastAsia="Batang"/>
                <w:color w:val="000000"/>
              </w:rPr>
              <w:t>Be more than a practitioner of the arts.</w:t>
            </w:r>
          </w:p>
        </w:tc>
        <w:tc>
          <w:tcPr>
            <w:tcW w:w="3240" w:type="dxa"/>
          </w:tcPr>
          <w:p w:rsidR="000F3293" w:rsidRDefault="00785392" w:rsidP="000F3293">
            <w:pPr>
              <w:pBdr>
                <w:bottom w:val="single" w:sz="12" w:space="1" w:color="auto"/>
              </w:pBdr>
              <w:rPr>
                <w:i/>
                <w:sz w:val="22"/>
                <w:szCs w:val="22"/>
              </w:rPr>
            </w:pPr>
            <w:r w:rsidRPr="00CF5836">
              <w:rPr>
                <w:i/>
                <w:sz w:val="22"/>
                <w:szCs w:val="22"/>
              </w:rPr>
              <w:t>CME Chapter 3 Questions Due</w:t>
            </w:r>
          </w:p>
          <w:p w:rsidR="0077481C" w:rsidRPr="000F3293" w:rsidRDefault="00255651" w:rsidP="000F3293">
            <w:pPr>
              <w:rPr>
                <w:rFonts w:eastAsia="Batang"/>
              </w:rPr>
            </w:pPr>
            <w:r>
              <w:rPr>
                <w:sz w:val="20"/>
                <w:szCs w:val="20"/>
              </w:rPr>
              <w:t xml:space="preserve">Samantha: </w:t>
            </w:r>
            <w:r w:rsidR="0077481C">
              <w:rPr>
                <w:sz w:val="20"/>
                <w:szCs w:val="20"/>
              </w:rPr>
              <w:t>Test taking and N</w:t>
            </w:r>
            <w:r w:rsidR="0077481C" w:rsidRPr="004A2EEC">
              <w:rPr>
                <w:sz w:val="20"/>
                <w:szCs w:val="20"/>
              </w:rPr>
              <w:t>ote taking</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5</w:t>
            </w:r>
          </w:p>
          <w:p w:rsidR="009440CA" w:rsidRPr="000F3293" w:rsidRDefault="009440CA" w:rsidP="000F3293">
            <w:pPr>
              <w:rPr>
                <w:rFonts w:eastAsia="Batang"/>
                <w:color w:val="000000"/>
              </w:rPr>
            </w:pPr>
            <w:r>
              <w:rPr>
                <w:rFonts w:eastAsia="Batang"/>
                <w:color w:val="000000"/>
              </w:rPr>
              <w:t>Sept. 19</w:t>
            </w:r>
          </w:p>
        </w:tc>
        <w:tc>
          <w:tcPr>
            <w:tcW w:w="1800" w:type="dxa"/>
          </w:tcPr>
          <w:p w:rsidR="000F3293" w:rsidRPr="000F3293" w:rsidRDefault="00785392" w:rsidP="000F3293">
            <w:pPr>
              <w:keepNext/>
              <w:outlineLvl w:val="0"/>
              <w:rPr>
                <w:rFonts w:eastAsia="Batang"/>
                <w:bCs/>
                <w:color w:val="000000"/>
              </w:rPr>
            </w:pPr>
            <w:r>
              <w:rPr>
                <w:rFonts w:eastAsia="Batang"/>
                <w:bCs/>
                <w:color w:val="000000"/>
              </w:rPr>
              <w:t>Define the role of advocacy in the arts.</w:t>
            </w:r>
          </w:p>
        </w:tc>
        <w:tc>
          <w:tcPr>
            <w:tcW w:w="3060" w:type="dxa"/>
          </w:tcPr>
          <w:p w:rsidR="000F3293" w:rsidRDefault="00785392" w:rsidP="000F3293">
            <w:pPr>
              <w:keepNext/>
              <w:outlineLvl w:val="0"/>
              <w:rPr>
                <w:rFonts w:eastAsia="Batang"/>
                <w:bCs/>
                <w:color w:val="000000"/>
              </w:rPr>
            </w:pPr>
            <w:r>
              <w:rPr>
                <w:rFonts w:eastAsia="Batang"/>
                <w:bCs/>
                <w:color w:val="000000"/>
              </w:rPr>
              <w:t>How do we involve others in the fine arts?</w:t>
            </w:r>
          </w:p>
          <w:p w:rsidR="007360E0" w:rsidRPr="000F3293" w:rsidRDefault="007360E0" w:rsidP="000F3293">
            <w:pPr>
              <w:keepNext/>
              <w:outlineLvl w:val="0"/>
              <w:rPr>
                <w:rFonts w:eastAsia="Batang"/>
                <w:bCs/>
                <w:color w:val="000000"/>
              </w:rPr>
            </w:pPr>
            <w:r>
              <w:rPr>
                <w:rFonts w:eastAsia="Batang"/>
                <w:bCs/>
                <w:color w:val="000000"/>
              </w:rPr>
              <w:t>Evaluating funding of the arts.</w:t>
            </w:r>
          </w:p>
        </w:tc>
        <w:tc>
          <w:tcPr>
            <w:tcW w:w="3240" w:type="dxa"/>
          </w:tcPr>
          <w:p w:rsidR="000F3293" w:rsidRDefault="00785392" w:rsidP="000F3293">
            <w:pPr>
              <w:pBdr>
                <w:bottom w:val="single" w:sz="12" w:space="1" w:color="auto"/>
              </w:pBdr>
              <w:rPr>
                <w:i/>
                <w:sz w:val="22"/>
                <w:szCs w:val="22"/>
              </w:rPr>
            </w:pPr>
            <w:r>
              <w:rPr>
                <w:i/>
                <w:sz w:val="22"/>
                <w:szCs w:val="22"/>
              </w:rPr>
              <w:t>CME Chapter 4</w:t>
            </w:r>
            <w:r w:rsidRPr="00CF5836">
              <w:rPr>
                <w:i/>
                <w:sz w:val="22"/>
                <w:szCs w:val="22"/>
              </w:rPr>
              <w:t xml:space="preserve"> Questions Due</w:t>
            </w:r>
          </w:p>
          <w:p w:rsidR="0077481C" w:rsidRPr="000F3293" w:rsidRDefault="00255651" w:rsidP="000F3293">
            <w:pPr>
              <w:rPr>
                <w:rFonts w:eastAsia="Batang"/>
              </w:rPr>
            </w:pPr>
            <w:r>
              <w:rPr>
                <w:sz w:val="20"/>
                <w:szCs w:val="20"/>
              </w:rPr>
              <w:t xml:space="preserve">Samantha: </w:t>
            </w:r>
            <w:r w:rsidR="0077481C">
              <w:rPr>
                <w:sz w:val="20"/>
                <w:szCs w:val="20"/>
              </w:rPr>
              <w:t>Counseling and testing /</w:t>
            </w:r>
            <w:r w:rsidR="0077481C" w:rsidRPr="004A2EEC">
              <w:rPr>
                <w:sz w:val="20"/>
                <w:szCs w:val="20"/>
              </w:rPr>
              <w:t xml:space="preserve"> tutoring options</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6</w:t>
            </w:r>
          </w:p>
          <w:p w:rsidR="009440CA" w:rsidRPr="000F3293" w:rsidRDefault="009440CA" w:rsidP="000F3293">
            <w:pPr>
              <w:rPr>
                <w:rFonts w:eastAsia="Batang"/>
                <w:color w:val="000000"/>
              </w:rPr>
            </w:pPr>
            <w:r>
              <w:rPr>
                <w:rFonts w:eastAsia="Batang"/>
                <w:color w:val="000000"/>
              </w:rPr>
              <w:t>Sept. 26</w:t>
            </w:r>
          </w:p>
        </w:tc>
        <w:tc>
          <w:tcPr>
            <w:tcW w:w="1800" w:type="dxa"/>
          </w:tcPr>
          <w:p w:rsidR="000F3293" w:rsidRPr="000F3293" w:rsidRDefault="00785392" w:rsidP="000F3293">
            <w:pPr>
              <w:rPr>
                <w:rFonts w:eastAsia="Batang"/>
              </w:rPr>
            </w:pPr>
            <w:r>
              <w:rPr>
                <w:rFonts w:eastAsia="Batang"/>
              </w:rPr>
              <w:t>Review logistics and performance standards.</w:t>
            </w:r>
          </w:p>
        </w:tc>
        <w:tc>
          <w:tcPr>
            <w:tcW w:w="3060" w:type="dxa"/>
          </w:tcPr>
          <w:p w:rsidR="000F3293" w:rsidRDefault="00785392" w:rsidP="000F3293">
            <w:pPr>
              <w:rPr>
                <w:rFonts w:eastAsia="Batang"/>
              </w:rPr>
            </w:pPr>
            <w:r>
              <w:rPr>
                <w:rFonts w:eastAsia="Batang"/>
              </w:rPr>
              <w:t>What goes into a performance?</w:t>
            </w:r>
          </w:p>
          <w:p w:rsidR="0050069F" w:rsidRPr="000F3293" w:rsidRDefault="0050069F" w:rsidP="000F3293">
            <w:pPr>
              <w:rPr>
                <w:rFonts w:eastAsia="Batang"/>
              </w:rPr>
            </w:pPr>
          </w:p>
        </w:tc>
        <w:tc>
          <w:tcPr>
            <w:tcW w:w="3240" w:type="dxa"/>
          </w:tcPr>
          <w:p w:rsidR="000F3293" w:rsidRDefault="00785392" w:rsidP="00F02875">
            <w:pPr>
              <w:rPr>
                <w:rFonts w:eastAsia="Batang"/>
              </w:rPr>
            </w:pPr>
            <w:r>
              <w:rPr>
                <w:rFonts w:eastAsia="Batang"/>
              </w:rPr>
              <w:t xml:space="preserve">Attend a performance in the </w:t>
            </w:r>
            <w:r w:rsidR="00F02875">
              <w:rPr>
                <w:rFonts w:eastAsia="Batang"/>
              </w:rPr>
              <w:t>College of Fine Arts</w:t>
            </w:r>
            <w:r>
              <w:rPr>
                <w:rFonts w:eastAsia="Batang"/>
              </w:rPr>
              <w:t>.</w:t>
            </w:r>
          </w:p>
          <w:p w:rsidR="00B4777C" w:rsidRPr="00B4777C" w:rsidRDefault="00B4777C" w:rsidP="00F02875">
            <w:pPr>
              <w:rPr>
                <w:rFonts w:eastAsia="Batang"/>
                <w:i/>
              </w:rPr>
            </w:pPr>
            <w:r>
              <w:rPr>
                <w:rFonts w:eastAsia="Batang"/>
              </w:rPr>
              <w:t xml:space="preserve">Read Chapter 6 in </w:t>
            </w:r>
            <w:r>
              <w:rPr>
                <w:rFonts w:eastAsia="Batang"/>
                <w:i/>
              </w:rPr>
              <w:t>A Whole New Mind: Symphony</w:t>
            </w:r>
          </w:p>
        </w:tc>
      </w:tr>
      <w:tr w:rsidR="000F3293" w:rsidRPr="000F3293" w:rsidTr="000F3293">
        <w:tc>
          <w:tcPr>
            <w:tcW w:w="1818" w:type="dxa"/>
          </w:tcPr>
          <w:p w:rsidR="000F3293" w:rsidRDefault="00785392" w:rsidP="000F3293">
            <w:pPr>
              <w:rPr>
                <w:rFonts w:eastAsia="Batang"/>
                <w:color w:val="000000"/>
              </w:rPr>
            </w:pPr>
            <w:r>
              <w:rPr>
                <w:rFonts w:eastAsia="Batang"/>
                <w:color w:val="000000"/>
              </w:rPr>
              <w:t>Week 7</w:t>
            </w:r>
          </w:p>
          <w:p w:rsidR="009440CA" w:rsidRPr="000F3293" w:rsidRDefault="009440CA" w:rsidP="000F3293">
            <w:pPr>
              <w:rPr>
                <w:rFonts w:eastAsia="Batang"/>
                <w:color w:val="000000"/>
              </w:rPr>
            </w:pPr>
            <w:r>
              <w:rPr>
                <w:rFonts w:eastAsia="Batang"/>
                <w:color w:val="000000"/>
              </w:rPr>
              <w:t>Oct. 3</w:t>
            </w:r>
          </w:p>
        </w:tc>
        <w:tc>
          <w:tcPr>
            <w:tcW w:w="1800" w:type="dxa"/>
          </w:tcPr>
          <w:p w:rsidR="000F3293" w:rsidRPr="000F3293" w:rsidRDefault="00F02875" w:rsidP="000F3293">
            <w:pPr>
              <w:keepNext/>
              <w:outlineLvl w:val="0"/>
              <w:rPr>
                <w:rFonts w:eastAsia="Batang"/>
                <w:bCs/>
                <w:color w:val="000000"/>
              </w:rPr>
            </w:pPr>
            <w:r>
              <w:rPr>
                <w:rFonts w:eastAsia="Batang"/>
                <w:bCs/>
                <w:color w:val="000000"/>
              </w:rPr>
              <w:t>Identify how administrators / producers affect the arts.</w:t>
            </w:r>
          </w:p>
        </w:tc>
        <w:tc>
          <w:tcPr>
            <w:tcW w:w="3060" w:type="dxa"/>
          </w:tcPr>
          <w:p w:rsidR="000F3293" w:rsidRDefault="0050069F" w:rsidP="000F3293">
            <w:pPr>
              <w:keepNext/>
              <w:outlineLvl w:val="0"/>
              <w:rPr>
                <w:rFonts w:eastAsia="Batang"/>
                <w:bCs/>
                <w:color w:val="000000"/>
              </w:rPr>
            </w:pPr>
            <w:r>
              <w:rPr>
                <w:rFonts w:eastAsia="Batang"/>
                <w:bCs/>
                <w:color w:val="000000"/>
              </w:rPr>
              <w:t>Follow the money!</w:t>
            </w:r>
          </w:p>
          <w:p w:rsidR="0050069F" w:rsidRDefault="0050069F" w:rsidP="000F3293">
            <w:pPr>
              <w:keepNext/>
              <w:outlineLvl w:val="0"/>
              <w:rPr>
                <w:rFonts w:eastAsia="Batang"/>
                <w:bCs/>
                <w:color w:val="000000"/>
              </w:rPr>
            </w:pPr>
            <w:r>
              <w:rPr>
                <w:rFonts w:eastAsia="Batang"/>
                <w:bCs/>
                <w:color w:val="000000"/>
              </w:rPr>
              <w:t>Identify music related jobs in industry.</w:t>
            </w:r>
          </w:p>
          <w:p w:rsidR="00414999" w:rsidRPr="000F3293" w:rsidRDefault="00414999" w:rsidP="000F3293">
            <w:pPr>
              <w:keepNext/>
              <w:outlineLvl w:val="0"/>
              <w:rPr>
                <w:rFonts w:eastAsia="Batang"/>
                <w:bCs/>
                <w:color w:val="000000"/>
              </w:rPr>
            </w:pPr>
            <w:r>
              <w:rPr>
                <w:rFonts w:eastAsia="Batang"/>
                <w:bCs/>
                <w:color w:val="000000"/>
              </w:rPr>
              <w:t>How are you doing administrating your own finances?</w:t>
            </w:r>
          </w:p>
        </w:tc>
        <w:tc>
          <w:tcPr>
            <w:tcW w:w="3240" w:type="dxa"/>
          </w:tcPr>
          <w:p w:rsidR="000F3293" w:rsidRDefault="00785392" w:rsidP="000F3293">
            <w:pPr>
              <w:pBdr>
                <w:bottom w:val="single" w:sz="12" w:space="1" w:color="auto"/>
              </w:pBdr>
              <w:rPr>
                <w:i/>
                <w:sz w:val="22"/>
                <w:szCs w:val="22"/>
              </w:rPr>
            </w:pPr>
            <w:r>
              <w:rPr>
                <w:i/>
                <w:sz w:val="22"/>
                <w:szCs w:val="22"/>
              </w:rPr>
              <w:t>CME Chapter 5</w:t>
            </w:r>
            <w:r w:rsidRPr="00CF5836">
              <w:rPr>
                <w:i/>
                <w:sz w:val="22"/>
                <w:szCs w:val="22"/>
              </w:rPr>
              <w:t xml:space="preserve"> Questions Due</w:t>
            </w:r>
          </w:p>
          <w:p w:rsidR="00255651" w:rsidRPr="000F3293" w:rsidRDefault="00255651" w:rsidP="000F3293">
            <w:pPr>
              <w:rPr>
                <w:rFonts w:eastAsia="Batang"/>
              </w:rPr>
            </w:pPr>
            <w:r>
              <w:rPr>
                <w:sz w:val="20"/>
                <w:szCs w:val="20"/>
              </w:rPr>
              <w:t>Samantha: S</w:t>
            </w:r>
            <w:r w:rsidRPr="004A2EEC">
              <w:rPr>
                <w:sz w:val="20"/>
                <w:szCs w:val="20"/>
              </w:rPr>
              <w:t>tudent money management</w:t>
            </w:r>
          </w:p>
        </w:tc>
      </w:tr>
      <w:tr w:rsidR="000F3293" w:rsidRPr="000F3293" w:rsidTr="000F3293">
        <w:tc>
          <w:tcPr>
            <w:tcW w:w="1818" w:type="dxa"/>
          </w:tcPr>
          <w:p w:rsidR="000F3293" w:rsidRDefault="00F02875" w:rsidP="000F3293">
            <w:pPr>
              <w:rPr>
                <w:rFonts w:eastAsia="Batang"/>
                <w:color w:val="000000"/>
              </w:rPr>
            </w:pPr>
            <w:r>
              <w:rPr>
                <w:rFonts w:eastAsia="Batang"/>
                <w:color w:val="000000"/>
              </w:rPr>
              <w:t>Week 8</w:t>
            </w:r>
          </w:p>
          <w:p w:rsidR="009440CA" w:rsidRPr="000F3293" w:rsidRDefault="009440CA" w:rsidP="000F3293">
            <w:pPr>
              <w:rPr>
                <w:rFonts w:eastAsia="Batang"/>
                <w:color w:val="000000"/>
              </w:rPr>
            </w:pPr>
            <w:r>
              <w:rPr>
                <w:rFonts w:eastAsia="Batang"/>
                <w:color w:val="000000"/>
              </w:rPr>
              <w:t>Oct. 10</w:t>
            </w:r>
          </w:p>
        </w:tc>
        <w:tc>
          <w:tcPr>
            <w:tcW w:w="1800" w:type="dxa"/>
          </w:tcPr>
          <w:p w:rsidR="000F3293" w:rsidRPr="000F3293" w:rsidRDefault="00F02875" w:rsidP="000F3293">
            <w:pPr>
              <w:keepNext/>
              <w:outlineLvl w:val="0"/>
              <w:rPr>
                <w:rFonts w:eastAsia="Batang"/>
                <w:bCs/>
                <w:color w:val="000000"/>
              </w:rPr>
            </w:pPr>
            <w:r>
              <w:rPr>
                <w:rFonts w:eastAsia="Batang"/>
                <w:bCs/>
                <w:color w:val="000000"/>
              </w:rPr>
              <w:t>Identify significant influences on current music trends.</w:t>
            </w:r>
          </w:p>
        </w:tc>
        <w:tc>
          <w:tcPr>
            <w:tcW w:w="3060" w:type="dxa"/>
          </w:tcPr>
          <w:p w:rsidR="000F3293" w:rsidRDefault="00F02875" w:rsidP="00D35D28">
            <w:pPr>
              <w:keepNext/>
              <w:outlineLvl w:val="0"/>
              <w:rPr>
                <w:rFonts w:eastAsia="Batang"/>
                <w:bCs/>
                <w:color w:val="000000"/>
              </w:rPr>
            </w:pPr>
            <w:r>
              <w:rPr>
                <w:rFonts w:eastAsia="Batang"/>
                <w:bCs/>
                <w:color w:val="000000"/>
              </w:rPr>
              <w:t>What are our roots?</w:t>
            </w:r>
          </w:p>
          <w:p w:rsidR="0050069F" w:rsidRDefault="0050069F" w:rsidP="00D35D28">
            <w:pPr>
              <w:keepNext/>
              <w:outlineLvl w:val="0"/>
              <w:rPr>
                <w:rFonts w:eastAsia="Batang"/>
                <w:bCs/>
                <w:color w:val="000000"/>
              </w:rPr>
            </w:pPr>
            <w:r>
              <w:rPr>
                <w:rFonts w:eastAsia="Batang"/>
                <w:bCs/>
                <w:color w:val="000000"/>
              </w:rPr>
              <w:t>Explore the difference between “pop” and “art” music.</w:t>
            </w:r>
          </w:p>
          <w:p w:rsidR="0050069F" w:rsidRPr="000F3293" w:rsidRDefault="0050069F" w:rsidP="00D35D28">
            <w:pPr>
              <w:keepNext/>
              <w:outlineLvl w:val="0"/>
              <w:rPr>
                <w:rFonts w:eastAsia="Batang"/>
                <w:bCs/>
                <w:color w:val="000000"/>
              </w:rPr>
            </w:pPr>
            <w:proofErr w:type="spellStart"/>
            <w:r>
              <w:rPr>
                <w:rFonts w:eastAsia="Batang"/>
                <w:bCs/>
                <w:color w:val="000000"/>
              </w:rPr>
              <w:t>Youtube</w:t>
            </w:r>
            <w:proofErr w:type="spellEnd"/>
            <w:r>
              <w:rPr>
                <w:rFonts w:eastAsia="Batang"/>
                <w:bCs/>
                <w:color w:val="000000"/>
              </w:rPr>
              <w:t xml:space="preserve"> as a le</w:t>
            </w:r>
            <w:r w:rsidR="00414999">
              <w:rPr>
                <w:rFonts w:eastAsia="Batang"/>
                <w:bCs/>
                <w:color w:val="000000"/>
              </w:rPr>
              <w:t>gitimate academic source?</w:t>
            </w:r>
          </w:p>
        </w:tc>
        <w:tc>
          <w:tcPr>
            <w:tcW w:w="3240" w:type="dxa"/>
          </w:tcPr>
          <w:p w:rsidR="000F3293" w:rsidRPr="000F3293" w:rsidRDefault="00F02875" w:rsidP="000F3293">
            <w:pPr>
              <w:rPr>
                <w:rFonts w:eastAsia="Batang"/>
                <w:i/>
              </w:rPr>
            </w:pPr>
            <w:r>
              <w:rPr>
                <w:rFonts w:eastAsia="Batang"/>
                <w:i/>
              </w:rPr>
              <w:t>Review three articles from current music journals</w:t>
            </w:r>
          </w:p>
        </w:tc>
      </w:tr>
      <w:tr w:rsidR="000F3293" w:rsidRPr="000F3293" w:rsidTr="000F3293">
        <w:tc>
          <w:tcPr>
            <w:tcW w:w="1818" w:type="dxa"/>
          </w:tcPr>
          <w:p w:rsidR="000F3293" w:rsidRDefault="00F02875" w:rsidP="000F3293">
            <w:pPr>
              <w:rPr>
                <w:rFonts w:eastAsia="Batang"/>
                <w:color w:val="000000"/>
              </w:rPr>
            </w:pPr>
            <w:r>
              <w:rPr>
                <w:rFonts w:eastAsia="Batang"/>
                <w:color w:val="000000"/>
              </w:rPr>
              <w:t>Week 9</w:t>
            </w:r>
          </w:p>
          <w:p w:rsidR="009440CA" w:rsidRPr="000F3293" w:rsidRDefault="009440CA" w:rsidP="000F3293">
            <w:pPr>
              <w:rPr>
                <w:rFonts w:eastAsia="Batang"/>
                <w:color w:val="000000"/>
              </w:rPr>
            </w:pPr>
            <w:r>
              <w:rPr>
                <w:rFonts w:eastAsia="Batang"/>
                <w:color w:val="000000"/>
              </w:rPr>
              <w:t>Oct. 17</w:t>
            </w:r>
          </w:p>
        </w:tc>
        <w:tc>
          <w:tcPr>
            <w:tcW w:w="1800" w:type="dxa"/>
          </w:tcPr>
          <w:p w:rsidR="000F3293" w:rsidRPr="000F3293" w:rsidRDefault="00F02875" w:rsidP="000F3293">
            <w:pPr>
              <w:keepNext/>
              <w:outlineLvl w:val="0"/>
              <w:rPr>
                <w:rFonts w:eastAsia="Batang"/>
                <w:color w:val="000000"/>
              </w:rPr>
            </w:pPr>
            <w:r>
              <w:rPr>
                <w:rFonts w:eastAsia="Batang"/>
                <w:color w:val="000000"/>
              </w:rPr>
              <w:t>Justify the role of music in education.</w:t>
            </w:r>
          </w:p>
        </w:tc>
        <w:tc>
          <w:tcPr>
            <w:tcW w:w="3060" w:type="dxa"/>
          </w:tcPr>
          <w:p w:rsidR="000F3293" w:rsidRDefault="00F02875" w:rsidP="000F3293">
            <w:pPr>
              <w:keepNext/>
              <w:outlineLvl w:val="0"/>
              <w:rPr>
                <w:rFonts w:eastAsia="Batang"/>
                <w:bCs/>
                <w:color w:val="000000"/>
              </w:rPr>
            </w:pPr>
            <w:r>
              <w:rPr>
                <w:rFonts w:eastAsia="Batang"/>
                <w:bCs/>
                <w:color w:val="000000"/>
              </w:rPr>
              <w:t>Music – Why bother?</w:t>
            </w:r>
          </w:p>
          <w:p w:rsidR="0050069F" w:rsidRPr="000F3293" w:rsidRDefault="009440CA" w:rsidP="000F3293">
            <w:pPr>
              <w:keepNext/>
              <w:outlineLvl w:val="0"/>
              <w:rPr>
                <w:rFonts w:eastAsia="Batang"/>
                <w:bCs/>
                <w:color w:val="000000"/>
              </w:rPr>
            </w:pPr>
            <w:r>
              <w:rPr>
                <w:rFonts w:eastAsia="Batang"/>
                <w:bCs/>
                <w:color w:val="000000"/>
              </w:rPr>
              <w:t>Note: Fall Break and no class on Oct. 18</w:t>
            </w:r>
          </w:p>
        </w:tc>
        <w:tc>
          <w:tcPr>
            <w:tcW w:w="3240" w:type="dxa"/>
          </w:tcPr>
          <w:p w:rsidR="000F3293" w:rsidRPr="000F3293" w:rsidRDefault="00F02875" w:rsidP="00F02875">
            <w:pPr>
              <w:rPr>
                <w:rFonts w:eastAsia="Batang"/>
              </w:rPr>
            </w:pPr>
            <w:r>
              <w:rPr>
                <w:rFonts w:eastAsia="Batang"/>
              </w:rPr>
              <w:t xml:space="preserve">Write a “Why Music” essay defending the role of music in education.  </w:t>
            </w:r>
          </w:p>
        </w:tc>
      </w:tr>
      <w:tr w:rsidR="000F3293" w:rsidRPr="000F3293" w:rsidTr="000F3293">
        <w:tc>
          <w:tcPr>
            <w:tcW w:w="1818" w:type="dxa"/>
          </w:tcPr>
          <w:p w:rsidR="000F3293" w:rsidRDefault="00F02875" w:rsidP="000F3293">
            <w:pPr>
              <w:rPr>
                <w:rFonts w:eastAsia="Batang"/>
                <w:color w:val="000000"/>
              </w:rPr>
            </w:pPr>
            <w:r>
              <w:rPr>
                <w:rFonts w:eastAsia="Batang"/>
                <w:color w:val="000000"/>
              </w:rPr>
              <w:lastRenderedPageBreak/>
              <w:t>Week 10</w:t>
            </w:r>
          </w:p>
          <w:p w:rsidR="00B4777C" w:rsidRPr="000F3293" w:rsidRDefault="00B4777C" w:rsidP="000F3293">
            <w:pPr>
              <w:rPr>
                <w:rFonts w:eastAsia="Batang"/>
                <w:color w:val="000000"/>
              </w:rPr>
            </w:pPr>
            <w:r>
              <w:rPr>
                <w:rFonts w:eastAsia="Batang"/>
                <w:color w:val="000000"/>
              </w:rPr>
              <w:t>Oct. 24</w:t>
            </w:r>
          </w:p>
        </w:tc>
        <w:tc>
          <w:tcPr>
            <w:tcW w:w="1800" w:type="dxa"/>
          </w:tcPr>
          <w:p w:rsidR="00F02875" w:rsidRPr="000F3293" w:rsidRDefault="00F02875" w:rsidP="000F3293">
            <w:pPr>
              <w:keepNext/>
              <w:outlineLvl w:val="0"/>
              <w:rPr>
                <w:rFonts w:eastAsia="Batang"/>
                <w:bCs/>
                <w:color w:val="000000"/>
              </w:rPr>
            </w:pPr>
            <w:r>
              <w:rPr>
                <w:rFonts w:eastAsia="Batang"/>
                <w:bCs/>
                <w:color w:val="000000"/>
              </w:rPr>
              <w:t>Work in small groups to model inclusion in the music class.</w:t>
            </w:r>
          </w:p>
        </w:tc>
        <w:tc>
          <w:tcPr>
            <w:tcW w:w="3060" w:type="dxa"/>
          </w:tcPr>
          <w:p w:rsidR="000F3293" w:rsidRDefault="00F02875" w:rsidP="000F3293">
            <w:pPr>
              <w:keepNext/>
              <w:outlineLvl w:val="0"/>
              <w:rPr>
                <w:sz w:val="22"/>
                <w:szCs w:val="22"/>
              </w:rPr>
            </w:pPr>
            <w:r>
              <w:rPr>
                <w:sz w:val="22"/>
                <w:szCs w:val="22"/>
              </w:rPr>
              <w:t>Is music for everybody?</w:t>
            </w:r>
          </w:p>
          <w:p w:rsidR="0050069F" w:rsidRDefault="0050069F" w:rsidP="000F3293">
            <w:pPr>
              <w:keepNext/>
              <w:outlineLvl w:val="0"/>
              <w:rPr>
                <w:rFonts w:eastAsia="Batang"/>
                <w:bCs/>
                <w:color w:val="000000"/>
              </w:rPr>
            </w:pPr>
            <w:r>
              <w:rPr>
                <w:rFonts w:eastAsia="Batang"/>
                <w:bCs/>
                <w:color w:val="000000"/>
              </w:rPr>
              <w:t xml:space="preserve">Identify how music classes address special needs. </w:t>
            </w:r>
          </w:p>
          <w:p w:rsidR="0050069F" w:rsidRPr="000F3293" w:rsidRDefault="0050069F" w:rsidP="000F3293">
            <w:pPr>
              <w:keepNext/>
              <w:outlineLvl w:val="0"/>
              <w:rPr>
                <w:rFonts w:eastAsia="Batang"/>
                <w:bCs/>
                <w:color w:val="000000"/>
              </w:rPr>
            </w:pPr>
            <w:r>
              <w:rPr>
                <w:rFonts w:eastAsia="Batang"/>
                <w:bCs/>
                <w:color w:val="000000"/>
              </w:rPr>
              <w:t>Review the role of diversity in musical genre.</w:t>
            </w:r>
          </w:p>
        </w:tc>
        <w:tc>
          <w:tcPr>
            <w:tcW w:w="3240" w:type="dxa"/>
          </w:tcPr>
          <w:p w:rsidR="000F3293" w:rsidRPr="000F3293" w:rsidRDefault="00F02875" w:rsidP="000F3293">
            <w:pPr>
              <w:rPr>
                <w:rFonts w:eastAsia="Batang"/>
              </w:rPr>
            </w:pPr>
            <w:r>
              <w:rPr>
                <w:rFonts w:eastAsia="Batang"/>
              </w:rPr>
              <w:t>Attend a public school concert.</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11</w:t>
            </w:r>
          </w:p>
          <w:p w:rsidR="00B47D32" w:rsidRPr="000F3293" w:rsidRDefault="00B47D32" w:rsidP="00B47D32">
            <w:pPr>
              <w:rPr>
                <w:rFonts w:eastAsia="Batang"/>
                <w:color w:val="000000"/>
              </w:rPr>
            </w:pPr>
            <w:r>
              <w:rPr>
                <w:rFonts w:eastAsia="Batang"/>
                <w:color w:val="000000"/>
              </w:rPr>
              <w:t>Oct. 31</w:t>
            </w:r>
          </w:p>
        </w:tc>
        <w:tc>
          <w:tcPr>
            <w:tcW w:w="1800" w:type="dxa"/>
          </w:tcPr>
          <w:p w:rsidR="00B47D32" w:rsidRPr="000F3293" w:rsidRDefault="00B47D32" w:rsidP="00B47D32">
            <w:pPr>
              <w:keepNext/>
              <w:outlineLvl w:val="0"/>
              <w:rPr>
                <w:rFonts w:eastAsia="Batang"/>
                <w:bCs/>
                <w:color w:val="000000"/>
              </w:rPr>
            </w:pPr>
            <w:r w:rsidRPr="00CF5836">
              <w:rPr>
                <w:sz w:val="22"/>
                <w:szCs w:val="22"/>
              </w:rPr>
              <w:t>A look at Myers-Briggs</w:t>
            </w:r>
            <w:r>
              <w:rPr>
                <w:sz w:val="22"/>
                <w:szCs w:val="22"/>
              </w:rPr>
              <w:t xml:space="preserve"> and how it affects our relation to the arts.</w:t>
            </w:r>
          </w:p>
        </w:tc>
        <w:tc>
          <w:tcPr>
            <w:tcW w:w="3060" w:type="dxa"/>
          </w:tcPr>
          <w:p w:rsidR="00B47D32" w:rsidRPr="000F3293" w:rsidRDefault="00B47D32" w:rsidP="00B47D32">
            <w:pPr>
              <w:keepNext/>
              <w:outlineLvl w:val="0"/>
              <w:rPr>
                <w:rFonts w:eastAsia="Batang"/>
                <w:bCs/>
                <w:color w:val="000000"/>
              </w:rPr>
            </w:pPr>
            <w:r w:rsidRPr="00CF5836">
              <w:rPr>
                <w:sz w:val="22"/>
                <w:szCs w:val="22"/>
              </w:rPr>
              <w:t>What is your “Style?”</w:t>
            </w:r>
          </w:p>
        </w:tc>
        <w:tc>
          <w:tcPr>
            <w:tcW w:w="3240" w:type="dxa"/>
          </w:tcPr>
          <w:p w:rsidR="00B47D32" w:rsidRPr="000F3293" w:rsidRDefault="00B47D32" w:rsidP="00B47D32">
            <w:pPr>
              <w:rPr>
                <w:rFonts w:eastAsia="Batang"/>
              </w:rPr>
            </w:pPr>
            <w:r>
              <w:rPr>
                <w:rFonts w:eastAsia="Batang"/>
              </w:rPr>
              <w:t xml:space="preserve">Attend a performance in the College of Fine Arts (the musical </w:t>
            </w:r>
            <w:r>
              <w:rPr>
                <w:rFonts w:eastAsia="Batang"/>
                <w:i/>
              </w:rPr>
              <w:t>Company</w:t>
            </w:r>
            <w:r>
              <w:rPr>
                <w:rFonts w:eastAsia="Batang"/>
              </w:rPr>
              <w:t xml:space="preserve"> in the School of Performing Arts)</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12</w:t>
            </w:r>
          </w:p>
          <w:p w:rsidR="00B47D32" w:rsidRPr="000F3293" w:rsidRDefault="00B47D32" w:rsidP="00B47D32">
            <w:pPr>
              <w:rPr>
                <w:rFonts w:eastAsia="Batang"/>
                <w:color w:val="000000"/>
              </w:rPr>
            </w:pPr>
            <w:r>
              <w:rPr>
                <w:rFonts w:eastAsia="Batang"/>
                <w:color w:val="000000"/>
              </w:rPr>
              <w:t>Nov. 7</w:t>
            </w:r>
          </w:p>
        </w:tc>
        <w:tc>
          <w:tcPr>
            <w:tcW w:w="1800" w:type="dxa"/>
          </w:tcPr>
          <w:p w:rsidR="00B47D32" w:rsidRPr="000F3293" w:rsidRDefault="00B47D32" w:rsidP="00B47D32">
            <w:pPr>
              <w:keepNext/>
              <w:outlineLvl w:val="0"/>
              <w:rPr>
                <w:rFonts w:eastAsia="Batang"/>
                <w:bCs/>
                <w:color w:val="000000"/>
              </w:rPr>
            </w:pPr>
            <w:r>
              <w:rPr>
                <w:rFonts w:eastAsia="Batang"/>
                <w:bCs/>
                <w:color w:val="000000"/>
              </w:rPr>
              <w:t>Become an “expert” in a selected area of study.</w:t>
            </w:r>
          </w:p>
        </w:tc>
        <w:tc>
          <w:tcPr>
            <w:tcW w:w="3060" w:type="dxa"/>
          </w:tcPr>
          <w:p w:rsidR="00B47D32" w:rsidRDefault="00B47D32" w:rsidP="00B47D32">
            <w:pPr>
              <w:keepNext/>
              <w:outlineLvl w:val="0"/>
              <w:rPr>
                <w:rFonts w:eastAsia="Batang"/>
                <w:bCs/>
                <w:color w:val="000000"/>
              </w:rPr>
            </w:pPr>
            <w:r>
              <w:rPr>
                <w:rFonts w:eastAsia="Batang"/>
                <w:bCs/>
                <w:color w:val="000000"/>
              </w:rPr>
              <w:t>You are the teacher!  Prepare presentations on assigned topics.</w:t>
            </w:r>
          </w:p>
          <w:p w:rsidR="00B47D32" w:rsidRPr="000F3293" w:rsidRDefault="00B47D32" w:rsidP="00B47D32">
            <w:pPr>
              <w:keepNext/>
              <w:outlineLvl w:val="0"/>
              <w:rPr>
                <w:rFonts w:eastAsia="Batang"/>
                <w:bCs/>
                <w:color w:val="000000"/>
              </w:rPr>
            </w:pPr>
            <w:r>
              <w:rPr>
                <w:rFonts w:eastAsia="Batang"/>
                <w:bCs/>
                <w:color w:val="000000"/>
              </w:rPr>
              <w:t>Model independent study and presentation skills.</w:t>
            </w:r>
          </w:p>
        </w:tc>
        <w:tc>
          <w:tcPr>
            <w:tcW w:w="3240" w:type="dxa"/>
          </w:tcPr>
          <w:p w:rsidR="00B47D32" w:rsidRDefault="00B47D32" w:rsidP="00B47D32">
            <w:pPr>
              <w:rPr>
                <w:rFonts w:eastAsia="Batang"/>
              </w:rPr>
            </w:pPr>
            <w:r>
              <w:rPr>
                <w:rFonts w:eastAsia="Batang"/>
              </w:rPr>
              <w:t>Oral Presentations</w:t>
            </w:r>
          </w:p>
          <w:p w:rsidR="00B47D32" w:rsidRPr="000F3293" w:rsidRDefault="00B47D32" w:rsidP="00B47D32">
            <w:pPr>
              <w:rPr>
                <w:rFonts w:eastAsia="Batang"/>
              </w:rPr>
            </w:pPr>
            <w:r>
              <w:rPr>
                <w:rFonts w:eastAsia="Batang"/>
              </w:rPr>
              <w:t>Attend a Wichita Symphony concert.</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13</w:t>
            </w:r>
          </w:p>
          <w:p w:rsidR="00B47D32" w:rsidRPr="000F3293" w:rsidRDefault="00B47D32" w:rsidP="00B47D32">
            <w:pPr>
              <w:rPr>
                <w:rFonts w:eastAsia="Batang"/>
                <w:color w:val="000000"/>
              </w:rPr>
            </w:pPr>
            <w:r>
              <w:rPr>
                <w:rFonts w:eastAsia="Batang"/>
                <w:color w:val="000000"/>
              </w:rPr>
              <w:t>Nov. 14</w:t>
            </w:r>
          </w:p>
        </w:tc>
        <w:tc>
          <w:tcPr>
            <w:tcW w:w="1800" w:type="dxa"/>
          </w:tcPr>
          <w:p w:rsidR="00B47D32" w:rsidRPr="000F3293" w:rsidRDefault="00B47D32" w:rsidP="00B47D32">
            <w:pPr>
              <w:rPr>
                <w:rFonts w:eastAsia="Batang"/>
              </w:rPr>
            </w:pPr>
            <w:r>
              <w:rPr>
                <w:rFonts w:eastAsia="Batang"/>
              </w:rPr>
              <w:t>Relate music to your selected major.  How does music impact YOUR life?</w:t>
            </w:r>
          </w:p>
        </w:tc>
        <w:tc>
          <w:tcPr>
            <w:tcW w:w="3060" w:type="dxa"/>
          </w:tcPr>
          <w:p w:rsidR="00B47D32" w:rsidRPr="000F3293" w:rsidRDefault="00B47D32" w:rsidP="00B47D32">
            <w:pPr>
              <w:rPr>
                <w:rFonts w:eastAsia="Batang"/>
              </w:rPr>
            </w:pPr>
            <w:r>
              <w:rPr>
                <w:rFonts w:eastAsia="Batang"/>
              </w:rPr>
              <w:t>Topics could include the origin of NAFME, understanding the overtone series through physics of sound, the historical impact of Spirituals on culture in the US.</w:t>
            </w:r>
          </w:p>
        </w:tc>
        <w:tc>
          <w:tcPr>
            <w:tcW w:w="3240" w:type="dxa"/>
          </w:tcPr>
          <w:p w:rsidR="00B47D32" w:rsidRPr="000F3293" w:rsidRDefault="00B47D32" w:rsidP="00B47D32">
            <w:pPr>
              <w:rPr>
                <w:rFonts w:eastAsia="Batang"/>
              </w:rPr>
            </w:pPr>
            <w:r>
              <w:rPr>
                <w:rFonts w:eastAsia="Batang"/>
              </w:rPr>
              <w:t>Oral Presentations (continued)</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14</w:t>
            </w:r>
          </w:p>
          <w:p w:rsidR="00B47D32" w:rsidRPr="000F3293" w:rsidRDefault="00B47D32" w:rsidP="00B47D32">
            <w:pPr>
              <w:rPr>
                <w:rFonts w:eastAsia="Batang"/>
                <w:color w:val="000000"/>
              </w:rPr>
            </w:pPr>
            <w:r>
              <w:rPr>
                <w:rFonts w:eastAsia="Batang"/>
                <w:color w:val="000000"/>
              </w:rPr>
              <w:t>Nov. 21</w:t>
            </w:r>
          </w:p>
        </w:tc>
        <w:tc>
          <w:tcPr>
            <w:tcW w:w="1800" w:type="dxa"/>
          </w:tcPr>
          <w:p w:rsidR="00B47D32" w:rsidRPr="000F3293" w:rsidRDefault="00B47D32" w:rsidP="00B47D32">
            <w:pPr>
              <w:keepNext/>
              <w:outlineLvl w:val="0"/>
              <w:rPr>
                <w:rFonts w:eastAsia="Batang"/>
                <w:bCs/>
                <w:color w:val="000000"/>
              </w:rPr>
            </w:pPr>
          </w:p>
        </w:tc>
        <w:tc>
          <w:tcPr>
            <w:tcW w:w="3060" w:type="dxa"/>
          </w:tcPr>
          <w:p w:rsidR="00B47D32" w:rsidRDefault="00B47D32" w:rsidP="00B47D32">
            <w:pPr>
              <w:keepNext/>
              <w:outlineLvl w:val="0"/>
              <w:rPr>
                <w:rFonts w:eastAsia="Batang"/>
                <w:bCs/>
                <w:color w:val="000000"/>
              </w:rPr>
            </w:pPr>
            <w:r>
              <w:rPr>
                <w:rFonts w:eastAsia="Batang"/>
                <w:bCs/>
                <w:color w:val="000000"/>
              </w:rPr>
              <w:t xml:space="preserve">Continued </w:t>
            </w:r>
          </w:p>
          <w:p w:rsidR="00B47D32" w:rsidRPr="000F3293" w:rsidRDefault="00B47D32" w:rsidP="00B47D32">
            <w:pPr>
              <w:keepNext/>
              <w:outlineLvl w:val="0"/>
              <w:rPr>
                <w:rFonts w:eastAsia="Batang"/>
                <w:bCs/>
                <w:color w:val="000000"/>
              </w:rPr>
            </w:pPr>
            <w:r>
              <w:rPr>
                <w:rFonts w:eastAsia="Batang"/>
                <w:bCs/>
                <w:color w:val="000000"/>
              </w:rPr>
              <w:t>Note: Thanksgiving Break No Class on Thursday</w:t>
            </w:r>
          </w:p>
        </w:tc>
        <w:tc>
          <w:tcPr>
            <w:tcW w:w="3240" w:type="dxa"/>
          </w:tcPr>
          <w:p w:rsidR="00B47D32" w:rsidRPr="000F3293" w:rsidRDefault="00B47D32" w:rsidP="00B47D32">
            <w:pPr>
              <w:rPr>
                <w:rFonts w:eastAsia="Batang"/>
              </w:rPr>
            </w:pPr>
            <w:r>
              <w:rPr>
                <w:rFonts w:eastAsia="Batang"/>
              </w:rPr>
              <w:t>Oral Presentations (continued)</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15</w:t>
            </w:r>
          </w:p>
          <w:p w:rsidR="00B47D32" w:rsidRPr="008532F2" w:rsidRDefault="00B47D32" w:rsidP="00B47D32">
            <w:pPr>
              <w:rPr>
                <w:rFonts w:eastAsia="Batang"/>
                <w:color w:val="000000"/>
              </w:rPr>
            </w:pPr>
            <w:r>
              <w:rPr>
                <w:rFonts w:eastAsia="Batang"/>
                <w:color w:val="000000"/>
              </w:rPr>
              <w:t>Nov. 28</w:t>
            </w:r>
          </w:p>
        </w:tc>
        <w:tc>
          <w:tcPr>
            <w:tcW w:w="1800" w:type="dxa"/>
          </w:tcPr>
          <w:p w:rsidR="00B47D32" w:rsidRPr="00B47D32" w:rsidRDefault="00B47D32" w:rsidP="00B47D32">
            <w:pPr>
              <w:rPr>
                <w:rFonts w:eastAsia="Batang"/>
                <w:color w:val="000000"/>
              </w:rPr>
            </w:pPr>
            <w:r w:rsidRPr="00B47D32">
              <w:rPr>
                <w:rFonts w:eastAsia="Batang"/>
                <w:color w:val="000000"/>
              </w:rPr>
              <w:t>Finding Meaning</w:t>
            </w:r>
          </w:p>
        </w:tc>
        <w:tc>
          <w:tcPr>
            <w:tcW w:w="3060" w:type="dxa"/>
          </w:tcPr>
          <w:p w:rsidR="00B47D32" w:rsidRPr="00B47D32" w:rsidRDefault="00B47D32" w:rsidP="00B47D32">
            <w:pPr>
              <w:rPr>
                <w:rFonts w:eastAsia="Batang"/>
                <w:i/>
                <w:color w:val="000000"/>
              </w:rPr>
            </w:pPr>
            <w:r>
              <w:rPr>
                <w:rFonts w:eastAsia="Batang"/>
                <w:color w:val="000000"/>
              </w:rPr>
              <w:t xml:space="preserve">Discuss Chapter 9 in </w:t>
            </w:r>
            <w:r>
              <w:rPr>
                <w:rFonts w:eastAsia="Batang"/>
                <w:i/>
                <w:color w:val="000000"/>
              </w:rPr>
              <w:t>A Whole New Mind</w:t>
            </w:r>
          </w:p>
        </w:tc>
        <w:tc>
          <w:tcPr>
            <w:tcW w:w="3240" w:type="dxa"/>
          </w:tcPr>
          <w:p w:rsidR="00B47D32" w:rsidRPr="000F3293" w:rsidRDefault="00B47D32" w:rsidP="00B47D32">
            <w:pPr>
              <w:rPr>
                <w:rFonts w:eastAsia="Batang"/>
              </w:rPr>
            </w:pPr>
            <w:r>
              <w:rPr>
                <w:rFonts w:eastAsia="Batang"/>
              </w:rPr>
              <w:t>Attend a performance in the College of Fine Arts.</w:t>
            </w:r>
          </w:p>
        </w:tc>
      </w:tr>
      <w:tr w:rsidR="00B47D32" w:rsidRPr="000F3293" w:rsidTr="000F3293">
        <w:tc>
          <w:tcPr>
            <w:tcW w:w="1818" w:type="dxa"/>
          </w:tcPr>
          <w:p w:rsidR="00B47D32" w:rsidRDefault="00B47D32" w:rsidP="00B47D32">
            <w:pPr>
              <w:rPr>
                <w:rFonts w:eastAsia="Batang"/>
                <w:color w:val="000000"/>
              </w:rPr>
            </w:pPr>
            <w:r>
              <w:rPr>
                <w:rFonts w:eastAsia="Batang"/>
                <w:color w:val="000000"/>
              </w:rPr>
              <w:t>Week 15</w:t>
            </w:r>
          </w:p>
          <w:p w:rsidR="00B47D32" w:rsidRPr="000F3293" w:rsidRDefault="00B47D32" w:rsidP="00B47D32">
            <w:pPr>
              <w:rPr>
                <w:rFonts w:eastAsia="Batang"/>
                <w:color w:val="000000"/>
              </w:rPr>
            </w:pPr>
            <w:r>
              <w:rPr>
                <w:rFonts w:eastAsia="Batang"/>
                <w:color w:val="000000"/>
              </w:rPr>
              <w:t>Dec. 5</w:t>
            </w:r>
          </w:p>
        </w:tc>
        <w:tc>
          <w:tcPr>
            <w:tcW w:w="1800" w:type="dxa"/>
          </w:tcPr>
          <w:p w:rsidR="00B47D32" w:rsidRPr="000F3293" w:rsidRDefault="00B47D32" w:rsidP="00B47D32">
            <w:pPr>
              <w:rPr>
                <w:rFonts w:eastAsia="Batang"/>
                <w:color w:val="000000"/>
              </w:rPr>
            </w:pPr>
          </w:p>
        </w:tc>
        <w:tc>
          <w:tcPr>
            <w:tcW w:w="3060" w:type="dxa"/>
          </w:tcPr>
          <w:p w:rsidR="00B47D32" w:rsidRPr="000F3293" w:rsidRDefault="00B47D32" w:rsidP="00B47D32">
            <w:pPr>
              <w:rPr>
                <w:rFonts w:eastAsia="Batang"/>
                <w:color w:val="000000"/>
              </w:rPr>
            </w:pPr>
            <w:r w:rsidRPr="001A7591">
              <w:rPr>
                <w:rFonts w:eastAsia="Batang"/>
                <w:color w:val="000000"/>
              </w:rPr>
              <w:t xml:space="preserve">Review for </w:t>
            </w:r>
            <w:r>
              <w:rPr>
                <w:rFonts w:eastAsia="Batang"/>
                <w:color w:val="000000"/>
              </w:rPr>
              <w:t>final Exam.</w:t>
            </w:r>
          </w:p>
        </w:tc>
        <w:tc>
          <w:tcPr>
            <w:tcW w:w="3240" w:type="dxa"/>
          </w:tcPr>
          <w:p w:rsidR="00B47D32" w:rsidRPr="000F3293" w:rsidRDefault="00B47D32" w:rsidP="00B47D32">
            <w:pPr>
              <w:rPr>
                <w:rFonts w:eastAsia="Batang"/>
              </w:rPr>
            </w:pPr>
          </w:p>
        </w:tc>
      </w:tr>
      <w:tr w:rsidR="00B47D32" w:rsidRPr="000F3293" w:rsidTr="000F3293">
        <w:tc>
          <w:tcPr>
            <w:tcW w:w="1818" w:type="dxa"/>
          </w:tcPr>
          <w:p w:rsidR="00B47D32" w:rsidRPr="000F3293" w:rsidRDefault="00B47D32" w:rsidP="00B47D32">
            <w:pPr>
              <w:rPr>
                <w:rFonts w:eastAsia="Batang"/>
                <w:color w:val="000000"/>
              </w:rPr>
            </w:pPr>
          </w:p>
        </w:tc>
        <w:tc>
          <w:tcPr>
            <w:tcW w:w="1800" w:type="dxa"/>
          </w:tcPr>
          <w:p w:rsidR="00B47D32" w:rsidRPr="000F3293" w:rsidRDefault="00B47D32" w:rsidP="00B47D32">
            <w:pPr>
              <w:rPr>
                <w:rFonts w:eastAsia="Batang"/>
                <w:color w:val="000000"/>
              </w:rPr>
            </w:pPr>
          </w:p>
        </w:tc>
        <w:tc>
          <w:tcPr>
            <w:tcW w:w="3060" w:type="dxa"/>
          </w:tcPr>
          <w:p w:rsidR="00B47D32" w:rsidRPr="000F3293" w:rsidRDefault="00B47D32" w:rsidP="00B47D32">
            <w:pPr>
              <w:rPr>
                <w:rFonts w:eastAsia="Batang"/>
                <w:color w:val="000000"/>
              </w:rPr>
            </w:pPr>
          </w:p>
        </w:tc>
        <w:tc>
          <w:tcPr>
            <w:tcW w:w="3240" w:type="dxa"/>
          </w:tcPr>
          <w:p w:rsidR="00B47D32" w:rsidRPr="000F3293" w:rsidRDefault="00B47D32" w:rsidP="00B47D32">
            <w:pPr>
              <w:rPr>
                <w:rFonts w:eastAsia="Batang"/>
                <w:b/>
              </w:rPr>
            </w:pPr>
          </w:p>
        </w:tc>
      </w:tr>
      <w:tr w:rsidR="001909BF" w:rsidRPr="000F3293" w:rsidTr="001909BF">
        <w:trPr>
          <w:trHeight w:val="58"/>
        </w:trPr>
        <w:tc>
          <w:tcPr>
            <w:tcW w:w="9918" w:type="dxa"/>
            <w:gridSpan w:val="4"/>
          </w:tcPr>
          <w:p w:rsidR="001909BF" w:rsidRPr="000F3293" w:rsidRDefault="001909BF" w:rsidP="00B47D32">
            <w:pPr>
              <w:rPr>
                <w:rFonts w:eastAsia="Batang"/>
              </w:rPr>
            </w:pPr>
          </w:p>
        </w:tc>
      </w:tr>
    </w:tbl>
    <w:p w:rsidR="009F57D3" w:rsidRDefault="009F57D3"/>
    <w:p w:rsidR="00966B43" w:rsidRDefault="00966B43"/>
    <w:p w:rsidR="00966B43" w:rsidRPr="00966B43" w:rsidRDefault="00966B43" w:rsidP="00966B43">
      <w:pPr>
        <w:spacing w:after="200" w:line="276" w:lineRule="auto"/>
        <w:rPr>
          <w:rFonts w:ascii="Verdana" w:hAnsi="Verdana"/>
          <w:b/>
          <w:sz w:val="28"/>
          <w:szCs w:val="20"/>
        </w:rPr>
      </w:pPr>
      <w:r>
        <w:br w:type="page"/>
      </w:r>
      <w:r>
        <w:lastRenderedPageBreak/>
        <w:t>WSUF 102 Observation Form</w:t>
      </w:r>
    </w:p>
    <w:p w:rsidR="00966B43" w:rsidRDefault="00892C3F" w:rsidP="00966B43">
      <w:pPr>
        <w:pStyle w:val="Heading2"/>
      </w:pPr>
      <w:r>
        <w:t>Review # ______ of 5</w:t>
      </w:r>
      <w:r w:rsidR="00966B43">
        <w:t>.  Event _____________________________ Name ____________</w:t>
      </w:r>
    </w:p>
    <w:p w:rsidR="00966B43" w:rsidRDefault="00966B43" w:rsidP="00966B43">
      <w:pPr>
        <w:rPr>
          <w:i/>
        </w:rPr>
      </w:pPr>
    </w:p>
    <w:p w:rsidR="00966B43" w:rsidRDefault="00966B43" w:rsidP="00966B43">
      <w:r>
        <w:rPr>
          <w:i/>
        </w:rPr>
        <w:t>Turn in a program when appropriate and your notes.</w:t>
      </w:r>
      <w:r>
        <w:t xml:space="preserve">  Attach a brief report (</w:t>
      </w:r>
      <w:r>
        <w:rPr>
          <w:b/>
        </w:rPr>
        <w:t>one half page typed</w:t>
      </w:r>
      <w:r>
        <w:t>) indicating what occurred.  This is not</w:t>
      </w:r>
      <w:r w:rsidR="00892C3F">
        <w:t xml:space="preserve"> just an evaluation of the program</w:t>
      </w:r>
      <w:r>
        <w:t xml:space="preserve">.  It should be a description of what you saw and what you liked or </w:t>
      </w:r>
      <w:r w:rsidR="00892C3F">
        <w:t>wanted to change</w:t>
      </w:r>
      <w:r>
        <w:t>.</w:t>
      </w:r>
    </w:p>
    <w:p w:rsidR="00966B43" w:rsidRDefault="00966B43" w:rsidP="00966B43"/>
    <w:p w:rsidR="00966B43" w:rsidRDefault="00966B43" w:rsidP="00966B43">
      <w:r>
        <w:t>Some Observation Possibilities:</w:t>
      </w:r>
    </w:p>
    <w:p w:rsidR="00966B43" w:rsidRDefault="00966B43" w:rsidP="00966B43">
      <w:r>
        <w:t xml:space="preserve">The </w:t>
      </w:r>
      <w:r w:rsidR="005E37B9">
        <w:t>conductor</w:t>
      </w:r>
      <w:r>
        <w:t xml:space="preserve">: </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 xml:space="preserve">The </w:t>
      </w:r>
      <w:r w:rsidR="005E37B9">
        <w:t>performers</w:t>
      </w:r>
      <w:r>
        <w:t>:</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The music:</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The physical environment:</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The pacing:</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The audience involvement:</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Other:</w:t>
      </w:r>
    </w:p>
    <w:p w:rsidR="00966B43" w:rsidRDefault="00966B43" w:rsidP="00966B43"/>
    <w:p w:rsidR="00966B43" w:rsidRDefault="00966B43" w:rsidP="00966B43"/>
    <w:p w:rsidR="00966B43" w:rsidRDefault="00966B43" w:rsidP="00966B43">
      <w:r>
        <w:t xml:space="preserve"> </w:t>
      </w:r>
    </w:p>
    <w:p w:rsidR="00966B43" w:rsidRDefault="00966B43" w:rsidP="00966B43">
      <w:pPr>
        <w:pStyle w:val="PlainText"/>
        <w:spacing w:line="360" w:lineRule="auto"/>
      </w:pPr>
    </w:p>
    <w:p w:rsidR="00966B43" w:rsidRDefault="00966B43" w:rsidP="00966B43">
      <w:pPr>
        <w:pStyle w:val="BodyText"/>
      </w:pPr>
    </w:p>
    <w:p w:rsidR="00966B43" w:rsidRDefault="00966B43" w:rsidP="00966B43">
      <w:pPr>
        <w:pStyle w:val="Heading1"/>
        <w:jc w:val="center"/>
        <w:rPr>
          <w:rFonts w:ascii="Times New Roman" w:hAnsi="Times New Roman"/>
        </w:rPr>
      </w:pPr>
      <w:r>
        <w:br w:type="page"/>
      </w:r>
      <w:r>
        <w:rPr>
          <w:rFonts w:ascii="Times New Roman" w:hAnsi="Times New Roman"/>
        </w:rPr>
        <w:lastRenderedPageBreak/>
        <w:t>Song Leading Evaluation Form (Teacher Evaluation)</w:t>
      </w:r>
    </w:p>
    <w:p w:rsidR="00966B43" w:rsidRDefault="00966B43" w:rsidP="00966B43"/>
    <w:p w:rsidR="00966B43" w:rsidRDefault="00966B43" w:rsidP="00966B43">
      <w:pPr>
        <w:spacing w:line="360" w:lineRule="auto"/>
      </w:pPr>
      <w:r>
        <w:t>Name ____________________________________         Total Score (100) __________</w:t>
      </w:r>
    </w:p>
    <w:p w:rsidR="00966B43" w:rsidRDefault="00966B43" w:rsidP="00966B43">
      <w:pPr>
        <w:spacing w:line="360" w:lineRule="auto"/>
        <w:rPr>
          <w:b/>
        </w:rPr>
      </w:pPr>
    </w:p>
    <w:p w:rsidR="00966B43" w:rsidRDefault="00966B43" w:rsidP="00966B43">
      <w:pPr>
        <w:spacing w:line="360" w:lineRule="auto"/>
      </w:pPr>
      <w:r>
        <w:rPr>
          <w:b/>
        </w:rPr>
        <w:t>TEACHING:</w:t>
      </w:r>
      <w:r>
        <w:rPr>
          <w:b/>
        </w:rPr>
        <w:tab/>
      </w:r>
      <w:r>
        <w:tab/>
        <w:t>Excellent</w:t>
      </w:r>
      <w:r>
        <w:tab/>
        <w:t>Very Good</w:t>
      </w:r>
      <w:r>
        <w:tab/>
        <w:t>Satisfactory</w:t>
      </w:r>
      <w:r>
        <w:tab/>
        <w:t>Needs Improvement</w:t>
      </w:r>
    </w:p>
    <w:p w:rsidR="00966B43" w:rsidRDefault="00966B43" w:rsidP="00966B43">
      <w:pPr>
        <w:spacing w:line="360" w:lineRule="auto"/>
      </w:pPr>
      <w:r>
        <w:t>Eye Contact</w:t>
      </w:r>
      <w:r>
        <w:tab/>
      </w:r>
      <w:r>
        <w:tab/>
        <w:t xml:space="preserve">     8</w:t>
      </w:r>
      <w:r>
        <w:tab/>
      </w:r>
      <w:r>
        <w:tab/>
        <w:t xml:space="preserve">        6</w:t>
      </w:r>
      <w:r>
        <w:tab/>
      </w:r>
      <w:r>
        <w:tab/>
        <w:t xml:space="preserve">         4</w:t>
      </w:r>
      <w:r>
        <w:tab/>
      </w:r>
      <w:r>
        <w:tab/>
      </w:r>
      <w:r>
        <w:tab/>
        <w:t>2</w:t>
      </w:r>
    </w:p>
    <w:p w:rsidR="00966B43" w:rsidRDefault="00966B43" w:rsidP="00966B43">
      <w:pPr>
        <w:spacing w:line="360" w:lineRule="auto"/>
      </w:pPr>
      <w:r>
        <w:t>Clarity of Speech</w:t>
      </w:r>
      <w:r>
        <w:tab/>
        <w:t xml:space="preserve">     8</w:t>
      </w:r>
      <w:r>
        <w:tab/>
      </w:r>
      <w:r>
        <w:tab/>
        <w:t xml:space="preserve">        6</w:t>
      </w:r>
      <w:r>
        <w:tab/>
      </w:r>
      <w:r>
        <w:tab/>
        <w:t xml:space="preserve">         4</w:t>
      </w:r>
      <w:r>
        <w:tab/>
      </w:r>
      <w:r>
        <w:tab/>
      </w:r>
      <w:r>
        <w:tab/>
        <w:t>2</w:t>
      </w:r>
    </w:p>
    <w:p w:rsidR="00966B43" w:rsidRDefault="00966B43" w:rsidP="00966B43">
      <w:pPr>
        <w:spacing w:line="360" w:lineRule="auto"/>
      </w:pPr>
      <w:r>
        <w:t>Expressive Voice</w:t>
      </w:r>
      <w:r>
        <w:tab/>
        <w:t xml:space="preserve">     8</w:t>
      </w:r>
      <w:r>
        <w:tab/>
      </w:r>
      <w:r>
        <w:tab/>
        <w:t xml:space="preserve">        6</w:t>
      </w:r>
      <w:r>
        <w:tab/>
      </w:r>
      <w:r>
        <w:tab/>
        <w:t xml:space="preserve">         4</w:t>
      </w:r>
      <w:r>
        <w:tab/>
      </w:r>
      <w:r>
        <w:tab/>
      </w:r>
      <w:r>
        <w:tab/>
        <w:t>2</w:t>
      </w:r>
    </w:p>
    <w:p w:rsidR="00966B43" w:rsidRDefault="00966B43" w:rsidP="00966B43">
      <w:pPr>
        <w:spacing w:line="360" w:lineRule="auto"/>
      </w:pPr>
      <w:r>
        <w:t>Expressive Face</w:t>
      </w:r>
      <w:r>
        <w:tab/>
        <w:t xml:space="preserve">     8</w:t>
      </w:r>
      <w:r>
        <w:tab/>
      </w:r>
      <w:r>
        <w:tab/>
        <w:t xml:space="preserve">        6</w:t>
      </w:r>
      <w:r>
        <w:tab/>
      </w:r>
      <w:r>
        <w:tab/>
        <w:t xml:space="preserve">         4</w:t>
      </w:r>
      <w:r>
        <w:tab/>
      </w:r>
      <w:r>
        <w:tab/>
      </w:r>
      <w:r>
        <w:tab/>
        <w:t>2</w:t>
      </w:r>
    </w:p>
    <w:p w:rsidR="00966B43" w:rsidRDefault="00966B43" w:rsidP="00966B43">
      <w:pPr>
        <w:spacing w:line="360" w:lineRule="auto"/>
      </w:pPr>
      <w:r>
        <w:t>Enthusiasm</w:t>
      </w:r>
      <w:r>
        <w:tab/>
      </w:r>
      <w:r>
        <w:tab/>
        <w:t xml:space="preserve">     8</w:t>
      </w:r>
      <w:r>
        <w:tab/>
      </w:r>
      <w:r>
        <w:tab/>
        <w:t xml:space="preserve">        6</w:t>
      </w:r>
      <w:r>
        <w:tab/>
      </w:r>
      <w:r>
        <w:tab/>
        <w:t xml:space="preserve">         4</w:t>
      </w:r>
      <w:r>
        <w:tab/>
      </w:r>
      <w:r>
        <w:tab/>
      </w:r>
      <w:r>
        <w:tab/>
        <w:t>2</w:t>
      </w:r>
    </w:p>
    <w:p w:rsidR="00966B43" w:rsidRDefault="00966B43" w:rsidP="00966B43">
      <w:pPr>
        <w:spacing w:line="360" w:lineRule="auto"/>
      </w:pPr>
      <w:r>
        <w:t>Leadership</w:t>
      </w:r>
      <w:r>
        <w:tab/>
      </w:r>
      <w:r>
        <w:tab/>
        <w:t xml:space="preserve">     8</w:t>
      </w:r>
      <w:r>
        <w:tab/>
      </w:r>
      <w:r>
        <w:tab/>
        <w:t xml:space="preserve">        6</w:t>
      </w:r>
      <w:r>
        <w:tab/>
      </w:r>
      <w:r>
        <w:tab/>
        <w:t xml:space="preserve">         4</w:t>
      </w:r>
      <w:r>
        <w:tab/>
      </w:r>
      <w:r>
        <w:tab/>
      </w:r>
      <w:r>
        <w:tab/>
        <w:t>2</w:t>
      </w:r>
    </w:p>
    <w:p w:rsidR="00966B43" w:rsidRDefault="00966B43" w:rsidP="00966B43">
      <w:pPr>
        <w:spacing w:line="360" w:lineRule="auto"/>
        <w:rPr>
          <w:b/>
        </w:rPr>
      </w:pPr>
    </w:p>
    <w:p w:rsidR="00966B43" w:rsidRDefault="00966B43" w:rsidP="00966B43">
      <w:pPr>
        <w:spacing w:line="360" w:lineRule="auto"/>
        <w:rPr>
          <w:b/>
        </w:rPr>
      </w:pPr>
      <w:r>
        <w:rPr>
          <w:b/>
        </w:rPr>
        <w:t>MUSIC:</w:t>
      </w:r>
    </w:p>
    <w:p w:rsidR="00966B43" w:rsidRDefault="00966B43" w:rsidP="00966B43">
      <w:pPr>
        <w:spacing w:line="360" w:lineRule="auto"/>
      </w:pPr>
      <w:r>
        <w:t>Pitch Accuracy</w:t>
      </w:r>
      <w:r>
        <w:tab/>
        <w:t xml:space="preserve">     8</w:t>
      </w:r>
      <w:r>
        <w:tab/>
      </w:r>
      <w:r>
        <w:tab/>
        <w:t xml:space="preserve">        6</w:t>
      </w:r>
      <w:r>
        <w:tab/>
      </w:r>
      <w:r>
        <w:tab/>
        <w:t xml:space="preserve">         4</w:t>
      </w:r>
      <w:r>
        <w:tab/>
      </w:r>
      <w:r>
        <w:tab/>
      </w:r>
      <w:r>
        <w:tab/>
        <w:t>2</w:t>
      </w:r>
    </w:p>
    <w:p w:rsidR="00966B43" w:rsidRDefault="00966B43" w:rsidP="00966B43">
      <w:pPr>
        <w:spacing w:line="360" w:lineRule="auto"/>
      </w:pPr>
      <w:r>
        <w:t>Rhythmic Accuracy</w:t>
      </w:r>
      <w:r>
        <w:tab/>
        <w:t xml:space="preserve">     8</w:t>
      </w:r>
      <w:r>
        <w:tab/>
      </w:r>
      <w:r>
        <w:tab/>
        <w:t xml:space="preserve">        6</w:t>
      </w:r>
      <w:r>
        <w:tab/>
      </w:r>
      <w:r>
        <w:tab/>
        <w:t xml:space="preserve">         4</w:t>
      </w:r>
      <w:r>
        <w:tab/>
      </w:r>
      <w:r>
        <w:tab/>
      </w:r>
      <w:r>
        <w:tab/>
        <w:t>2</w:t>
      </w:r>
    </w:p>
    <w:p w:rsidR="00966B43" w:rsidRDefault="00966B43" w:rsidP="00966B43">
      <w:pPr>
        <w:spacing w:line="360" w:lineRule="auto"/>
      </w:pPr>
      <w:r>
        <w:t>Accompaniment</w:t>
      </w:r>
      <w:r>
        <w:tab/>
        <w:t xml:space="preserve">     8</w:t>
      </w:r>
      <w:r>
        <w:tab/>
      </w:r>
      <w:r>
        <w:tab/>
        <w:t xml:space="preserve">        6</w:t>
      </w:r>
      <w:r>
        <w:tab/>
      </w:r>
      <w:r>
        <w:tab/>
        <w:t xml:space="preserve">         4</w:t>
      </w:r>
      <w:r>
        <w:tab/>
      </w:r>
      <w:r>
        <w:tab/>
      </w:r>
      <w:r>
        <w:tab/>
        <w:t>2</w:t>
      </w:r>
    </w:p>
    <w:p w:rsidR="00966B43" w:rsidRDefault="00966B43" w:rsidP="00966B43">
      <w:pPr>
        <w:spacing w:line="360" w:lineRule="auto"/>
      </w:pPr>
      <w:r>
        <w:t>Start/Stop cues</w:t>
      </w:r>
      <w:r>
        <w:tab/>
        <w:t xml:space="preserve">     8</w:t>
      </w:r>
      <w:r>
        <w:tab/>
      </w:r>
      <w:r>
        <w:tab/>
        <w:t xml:space="preserve">        6</w:t>
      </w:r>
      <w:r>
        <w:tab/>
      </w:r>
      <w:r>
        <w:tab/>
        <w:t xml:space="preserve">         4</w:t>
      </w:r>
      <w:r>
        <w:tab/>
      </w:r>
      <w:r>
        <w:tab/>
      </w:r>
      <w:r>
        <w:tab/>
        <w:t>2</w:t>
      </w:r>
    </w:p>
    <w:p w:rsidR="00966B43" w:rsidRDefault="00966B43" w:rsidP="00966B43">
      <w:pPr>
        <w:spacing w:line="360" w:lineRule="auto"/>
        <w:rPr>
          <w:b/>
        </w:rPr>
      </w:pPr>
    </w:p>
    <w:p w:rsidR="00966B43" w:rsidRDefault="00966B43" w:rsidP="00966B43">
      <w:pPr>
        <w:spacing w:line="360" w:lineRule="auto"/>
        <w:rPr>
          <w:b/>
        </w:rPr>
      </w:pPr>
      <w:r>
        <w:rPr>
          <w:b/>
        </w:rPr>
        <w:t>LESSON:</w:t>
      </w:r>
    </w:p>
    <w:p w:rsidR="00966B43" w:rsidRDefault="00966B43" w:rsidP="00966B43">
      <w:pPr>
        <w:spacing w:line="360" w:lineRule="auto"/>
      </w:pPr>
      <w:r>
        <w:t>Sequencing</w:t>
      </w:r>
      <w:r>
        <w:tab/>
      </w:r>
      <w:r>
        <w:tab/>
        <w:t xml:space="preserve">     8</w:t>
      </w:r>
      <w:r>
        <w:tab/>
      </w:r>
      <w:r>
        <w:tab/>
        <w:t xml:space="preserve">        6</w:t>
      </w:r>
      <w:r>
        <w:tab/>
      </w:r>
      <w:r>
        <w:tab/>
        <w:t xml:space="preserve">         4</w:t>
      </w:r>
      <w:r>
        <w:tab/>
      </w:r>
      <w:r>
        <w:tab/>
      </w:r>
      <w:r>
        <w:tab/>
        <w:t>2</w:t>
      </w:r>
    </w:p>
    <w:p w:rsidR="00966B43" w:rsidRDefault="00966B43" w:rsidP="00966B43">
      <w:pPr>
        <w:spacing w:line="360" w:lineRule="auto"/>
      </w:pPr>
      <w:r>
        <w:t>Pacing</w:t>
      </w:r>
      <w:r>
        <w:tab/>
      </w:r>
      <w:r>
        <w:tab/>
      </w:r>
      <w:r>
        <w:tab/>
        <w:t xml:space="preserve">     8</w:t>
      </w:r>
      <w:r>
        <w:tab/>
      </w:r>
      <w:r>
        <w:tab/>
        <w:t xml:space="preserve">        6</w:t>
      </w:r>
      <w:r>
        <w:tab/>
      </w:r>
      <w:r>
        <w:tab/>
        <w:t xml:space="preserve">         4</w:t>
      </w:r>
      <w:r>
        <w:tab/>
      </w:r>
      <w:r>
        <w:tab/>
      </w:r>
      <w:r>
        <w:tab/>
        <w:t>2</w:t>
      </w:r>
    </w:p>
    <w:p w:rsidR="00966B43" w:rsidRDefault="00966B43" w:rsidP="00966B43">
      <w:pPr>
        <w:spacing w:line="360" w:lineRule="auto"/>
      </w:pPr>
      <w:r>
        <w:t>Evaluation</w:t>
      </w:r>
      <w:r>
        <w:tab/>
      </w:r>
      <w:r>
        <w:tab/>
        <w:t xml:space="preserve">     8</w:t>
      </w:r>
      <w:r>
        <w:tab/>
      </w:r>
      <w:r>
        <w:tab/>
        <w:t xml:space="preserve">        6</w:t>
      </w:r>
      <w:r>
        <w:tab/>
      </w:r>
      <w:r>
        <w:tab/>
        <w:t xml:space="preserve">         4</w:t>
      </w:r>
      <w:r>
        <w:tab/>
      </w:r>
      <w:r>
        <w:tab/>
      </w:r>
      <w:r>
        <w:tab/>
        <w:t>2</w:t>
      </w:r>
    </w:p>
    <w:p w:rsidR="00966B43" w:rsidRDefault="00966B43" w:rsidP="00966B43">
      <w:pPr>
        <w:spacing w:line="360" w:lineRule="auto"/>
      </w:pPr>
    </w:p>
    <w:p w:rsidR="00966B43" w:rsidRDefault="00966B43" w:rsidP="00966B43">
      <w:pPr>
        <w:spacing w:line="360" w:lineRule="auto"/>
      </w:pPr>
      <w:r>
        <w:t>General Comments:</w:t>
      </w:r>
    </w:p>
    <w:p w:rsidR="00966B43" w:rsidRDefault="00966B43" w:rsidP="00966B43">
      <w:pPr>
        <w:spacing w:line="360" w:lineRule="auto"/>
      </w:pPr>
    </w:p>
    <w:p w:rsidR="00966B43" w:rsidRDefault="00966B43" w:rsidP="00966B43">
      <w:pPr>
        <w:pStyle w:val="Heading1"/>
        <w:jc w:val="center"/>
        <w:rPr>
          <w:rFonts w:ascii="Times New Roman" w:hAnsi="Times New Roman"/>
        </w:rPr>
      </w:pPr>
      <w:r>
        <w:br w:type="page"/>
      </w:r>
      <w:r>
        <w:rPr>
          <w:rFonts w:ascii="Times New Roman" w:hAnsi="Times New Roman"/>
        </w:rPr>
        <w:lastRenderedPageBreak/>
        <w:t>Song Leading Evaluation Form (Peer Evaluation)</w:t>
      </w:r>
    </w:p>
    <w:p w:rsidR="00966B43" w:rsidRDefault="00966B43" w:rsidP="00966B43"/>
    <w:p w:rsidR="00966B43" w:rsidRDefault="00966B43" w:rsidP="00966B43">
      <w:r>
        <w:t>Name ____________________________________         Total Score (50) __________</w:t>
      </w:r>
    </w:p>
    <w:p w:rsidR="00966B43" w:rsidRDefault="00966B43" w:rsidP="00966B43">
      <w:r>
        <w:rPr>
          <w:b/>
        </w:rPr>
        <w:t>TEACHING:</w:t>
      </w:r>
      <w:r>
        <w:rPr>
          <w:b/>
        </w:rPr>
        <w:tab/>
      </w:r>
      <w:r>
        <w:tab/>
        <w:t>Excellent</w:t>
      </w:r>
      <w:r>
        <w:tab/>
        <w:t>Very Good</w:t>
      </w:r>
      <w:r>
        <w:tab/>
        <w:t>Satisfactory</w:t>
      </w:r>
      <w:r>
        <w:tab/>
        <w:t>Needs Improvement</w:t>
      </w:r>
    </w:p>
    <w:p w:rsidR="00966B43" w:rsidRDefault="00966B43" w:rsidP="00966B43">
      <w:r>
        <w:t>Eye Contact</w:t>
      </w:r>
      <w:r>
        <w:tab/>
      </w:r>
      <w:r>
        <w:tab/>
        <w:t xml:space="preserve">     4</w:t>
      </w:r>
      <w:r>
        <w:tab/>
      </w:r>
      <w:r>
        <w:tab/>
        <w:t xml:space="preserve">        3</w:t>
      </w:r>
      <w:r>
        <w:tab/>
      </w:r>
      <w:r>
        <w:tab/>
        <w:t xml:space="preserve">         2</w:t>
      </w:r>
      <w:r>
        <w:tab/>
      </w:r>
      <w:r>
        <w:tab/>
      </w:r>
      <w:r>
        <w:tab/>
        <w:t>1</w:t>
      </w:r>
    </w:p>
    <w:p w:rsidR="00966B43" w:rsidRDefault="00966B43" w:rsidP="00966B43">
      <w:r>
        <w:t>Clarity of Speech</w:t>
      </w:r>
      <w:r>
        <w:tab/>
        <w:t xml:space="preserve">     4</w:t>
      </w:r>
      <w:r>
        <w:tab/>
      </w:r>
      <w:r>
        <w:tab/>
        <w:t xml:space="preserve">        3</w:t>
      </w:r>
      <w:r>
        <w:tab/>
      </w:r>
      <w:r>
        <w:tab/>
        <w:t xml:space="preserve">         2</w:t>
      </w:r>
      <w:r>
        <w:tab/>
      </w:r>
      <w:r>
        <w:tab/>
      </w:r>
      <w:r>
        <w:tab/>
        <w:t>1</w:t>
      </w:r>
    </w:p>
    <w:p w:rsidR="00966B43" w:rsidRDefault="00966B43" w:rsidP="00966B43">
      <w:r>
        <w:t>Expressive Voice</w:t>
      </w:r>
      <w:r>
        <w:tab/>
        <w:t xml:space="preserve">     4</w:t>
      </w:r>
      <w:r>
        <w:tab/>
      </w:r>
      <w:r>
        <w:tab/>
        <w:t xml:space="preserve">        3</w:t>
      </w:r>
      <w:r>
        <w:tab/>
      </w:r>
      <w:r>
        <w:tab/>
        <w:t xml:space="preserve">         2</w:t>
      </w:r>
      <w:r>
        <w:tab/>
      </w:r>
      <w:r>
        <w:tab/>
      </w:r>
      <w:r>
        <w:tab/>
        <w:t>1</w:t>
      </w:r>
    </w:p>
    <w:p w:rsidR="00966B43" w:rsidRDefault="00966B43" w:rsidP="00966B43">
      <w:r>
        <w:t>Expressive Face</w:t>
      </w:r>
      <w:r>
        <w:tab/>
        <w:t xml:space="preserve">     4</w:t>
      </w:r>
      <w:r>
        <w:tab/>
      </w:r>
      <w:r>
        <w:tab/>
        <w:t xml:space="preserve">        3</w:t>
      </w:r>
      <w:r>
        <w:tab/>
      </w:r>
      <w:r>
        <w:tab/>
        <w:t xml:space="preserve">         2</w:t>
      </w:r>
      <w:r>
        <w:tab/>
      </w:r>
      <w:r>
        <w:tab/>
      </w:r>
      <w:r>
        <w:tab/>
        <w:t>1</w:t>
      </w:r>
    </w:p>
    <w:p w:rsidR="00966B43" w:rsidRDefault="00966B43" w:rsidP="00966B43">
      <w:r>
        <w:t>Enthusiasm</w:t>
      </w:r>
      <w:r>
        <w:tab/>
      </w:r>
      <w:r>
        <w:tab/>
        <w:t xml:space="preserve">     4</w:t>
      </w:r>
      <w:r>
        <w:tab/>
      </w:r>
      <w:r>
        <w:tab/>
        <w:t xml:space="preserve">        3</w:t>
      </w:r>
      <w:r>
        <w:tab/>
      </w:r>
      <w:r>
        <w:tab/>
        <w:t xml:space="preserve">         2</w:t>
      </w:r>
      <w:r>
        <w:tab/>
      </w:r>
      <w:r>
        <w:tab/>
      </w:r>
      <w:r>
        <w:tab/>
        <w:t>1</w:t>
      </w:r>
    </w:p>
    <w:p w:rsidR="00966B43" w:rsidRDefault="00966B43" w:rsidP="00966B43">
      <w:r>
        <w:t>Leadership</w:t>
      </w:r>
      <w:r>
        <w:tab/>
      </w:r>
      <w:r>
        <w:tab/>
        <w:t xml:space="preserve">     4</w:t>
      </w:r>
      <w:r>
        <w:tab/>
      </w:r>
      <w:r>
        <w:tab/>
        <w:t xml:space="preserve">        3</w:t>
      </w:r>
      <w:r>
        <w:tab/>
      </w:r>
      <w:r>
        <w:tab/>
        <w:t xml:space="preserve">         2</w:t>
      </w:r>
      <w:r>
        <w:tab/>
      </w:r>
      <w:r>
        <w:tab/>
      </w:r>
      <w:r>
        <w:tab/>
        <w:t>1</w:t>
      </w:r>
    </w:p>
    <w:p w:rsidR="00966B43" w:rsidRDefault="00966B43" w:rsidP="00966B43">
      <w:pPr>
        <w:rPr>
          <w:b/>
        </w:rPr>
      </w:pPr>
      <w:r>
        <w:rPr>
          <w:b/>
        </w:rPr>
        <w:t>MUSIC:</w:t>
      </w:r>
    </w:p>
    <w:p w:rsidR="00966B43" w:rsidRDefault="00966B43" w:rsidP="00966B43">
      <w:r>
        <w:t>Pitch Accuracy</w:t>
      </w:r>
      <w:r>
        <w:tab/>
        <w:t xml:space="preserve">     4</w:t>
      </w:r>
      <w:r>
        <w:tab/>
      </w:r>
      <w:r>
        <w:tab/>
        <w:t xml:space="preserve">        3</w:t>
      </w:r>
      <w:r>
        <w:tab/>
      </w:r>
      <w:r>
        <w:tab/>
        <w:t xml:space="preserve">         2</w:t>
      </w:r>
      <w:r>
        <w:tab/>
      </w:r>
      <w:r>
        <w:tab/>
      </w:r>
      <w:r>
        <w:tab/>
        <w:t>1</w:t>
      </w:r>
    </w:p>
    <w:p w:rsidR="00966B43" w:rsidRDefault="00966B43" w:rsidP="00966B43">
      <w:r>
        <w:t>Rhythmic Accuracy</w:t>
      </w:r>
      <w:r>
        <w:tab/>
        <w:t xml:space="preserve">     4</w:t>
      </w:r>
      <w:r>
        <w:tab/>
      </w:r>
      <w:r>
        <w:tab/>
        <w:t xml:space="preserve">        3</w:t>
      </w:r>
      <w:r>
        <w:tab/>
      </w:r>
      <w:r>
        <w:tab/>
        <w:t xml:space="preserve">         2</w:t>
      </w:r>
      <w:r>
        <w:tab/>
      </w:r>
      <w:r>
        <w:tab/>
      </w:r>
      <w:r>
        <w:tab/>
        <w:t>1</w:t>
      </w:r>
    </w:p>
    <w:p w:rsidR="00966B43" w:rsidRDefault="00966B43" w:rsidP="00966B43">
      <w:r>
        <w:t>Accompaniment</w:t>
      </w:r>
      <w:r>
        <w:tab/>
        <w:t xml:space="preserve">     4</w:t>
      </w:r>
      <w:r>
        <w:tab/>
      </w:r>
      <w:r>
        <w:tab/>
        <w:t xml:space="preserve">        3</w:t>
      </w:r>
      <w:r>
        <w:tab/>
      </w:r>
      <w:r>
        <w:tab/>
        <w:t xml:space="preserve">         2</w:t>
      </w:r>
      <w:r>
        <w:tab/>
      </w:r>
      <w:r>
        <w:tab/>
      </w:r>
      <w:r>
        <w:tab/>
        <w:t>1</w:t>
      </w:r>
    </w:p>
    <w:p w:rsidR="00966B43" w:rsidRDefault="00966B43" w:rsidP="00966B43">
      <w:r>
        <w:t>Start/Stop cues</w:t>
      </w:r>
      <w:r>
        <w:tab/>
        <w:t xml:space="preserve">     4</w:t>
      </w:r>
      <w:r>
        <w:tab/>
      </w:r>
      <w:r>
        <w:tab/>
        <w:t xml:space="preserve">        3</w:t>
      </w:r>
      <w:r>
        <w:tab/>
      </w:r>
      <w:r>
        <w:tab/>
        <w:t xml:space="preserve">         2</w:t>
      </w:r>
      <w:r>
        <w:tab/>
      </w:r>
      <w:r>
        <w:tab/>
      </w:r>
      <w:r>
        <w:tab/>
        <w:t>1</w:t>
      </w:r>
    </w:p>
    <w:p w:rsidR="00966B43" w:rsidRDefault="00966B43" w:rsidP="00966B43">
      <w:pPr>
        <w:rPr>
          <w:b/>
        </w:rPr>
      </w:pPr>
      <w:r>
        <w:rPr>
          <w:b/>
        </w:rPr>
        <w:t>LESSON:</w:t>
      </w:r>
    </w:p>
    <w:p w:rsidR="00966B43" w:rsidRDefault="00966B43" w:rsidP="00966B43">
      <w:r>
        <w:t>Sequencing</w:t>
      </w:r>
      <w:r>
        <w:tab/>
      </w:r>
      <w:r>
        <w:tab/>
        <w:t xml:space="preserve">     4</w:t>
      </w:r>
      <w:r>
        <w:tab/>
      </w:r>
      <w:r>
        <w:tab/>
        <w:t xml:space="preserve">        3</w:t>
      </w:r>
      <w:r>
        <w:tab/>
      </w:r>
      <w:r>
        <w:tab/>
        <w:t xml:space="preserve">         2</w:t>
      </w:r>
      <w:r>
        <w:tab/>
      </w:r>
      <w:r>
        <w:tab/>
      </w:r>
      <w:r>
        <w:tab/>
        <w:t>1</w:t>
      </w:r>
    </w:p>
    <w:p w:rsidR="00966B43" w:rsidRDefault="00966B43" w:rsidP="00966B43">
      <w:r>
        <w:t>Pacing</w:t>
      </w:r>
      <w:r>
        <w:tab/>
      </w:r>
      <w:r>
        <w:tab/>
      </w:r>
      <w:r>
        <w:tab/>
        <w:t xml:space="preserve">     4</w:t>
      </w:r>
      <w:r>
        <w:tab/>
      </w:r>
      <w:r>
        <w:tab/>
        <w:t xml:space="preserve">        3</w:t>
      </w:r>
      <w:r>
        <w:tab/>
      </w:r>
      <w:r>
        <w:tab/>
        <w:t xml:space="preserve">         2</w:t>
      </w:r>
      <w:r>
        <w:tab/>
      </w:r>
      <w:r>
        <w:tab/>
      </w:r>
      <w:r>
        <w:tab/>
        <w:t>1</w:t>
      </w:r>
    </w:p>
    <w:p w:rsidR="00966B43" w:rsidRDefault="00966B43" w:rsidP="00966B43">
      <w:r>
        <w:t>Evaluation</w:t>
      </w:r>
      <w:r>
        <w:tab/>
      </w:r>
      <w:r>
        <w:tab/>
        <w:t xml:space="preserve">     4</w:t>
      </w:r>
      <w:r>
        <w:tab/>
      </w:r>
      <w:r>
        <w:tab/>
        <w:t xml:space="preserve">        3</w:t>
      </w:r>
      <w:r>
        <w:tab/>
      </w:r>
      <w:r>
        <w:tab/>
        <w:t xml:space="preserve">         2</w:t>
      </w:r>
      <w:r>
        <w:tab/>
      </w:r>
      <w:r>
        <w:tab/>
      </w:r>
      <w:r>
        <w:tab/>
        <w:t>1</w:t>
      </w:r>
    </w:p>
    <w:p w:rsidR="00966B43" w:rsidRDefault="00966B43" w:rsidP="00966B43"/>
    <w:p w:rsidR="00966B43" w:rsidRDefault="00966B43" w:rsidP="00966B43">
      <w:r>
        <w:t>General Comments:</w:t>
      </w:r>
    </w:p>
    <w:p w:rsidR="00966B43" w:rsidRDefault="00966B43" w:rsidP="00966B43"/>
    <w:p w:rsidR="00966B43" w:rsidRDefault="00966B43" w:rsidP="00966B43"/>
    <w:p w:rsidR="00966B43" w:rsidRDefault="00966B43" w:rsidP="00966B43">
      <w:pPr>
        <w:pStyle w:val="Heading1"/>
        <w:jc w:val="center"/>
        <w:rPr>
          <w:rFonts w:ascii="Times New Roman" w:hAnsi="Times New Roman"/>
        </w:rPr>
      </w:pPr>
      <w:r>
        <w:rPr>
          <w:rFonts w:ascii="Times New Roman" w:hAnsi="Times New Roman"/>
        </w:rPr>
        <w:t>Song Leading Evaluation Form (Peer Evaluation)</w:t>
      </w:r>
    </w:p>
    <w:p w:rsidR="00966B43" w:rsidRDefault="00966B43" w:rsidP="00966B43"/>
    <w:p w:rsidR="00966B43" w:rsidRDefault="00966B43" w:rsidP="00966B43">
      <w:r>
        <w:t>Name ____________________________________         Total Score (50) __________</w:t>
      </w:r>
    </w:p>
    <w:p w:rsidR="00966B43" w:rsidRDefault="00966B43" w:rsidP="00966B43">
      <w:r>
        <w:rPr>
          <w:b/>
        </w:rPr>
        <w:t>TEACHING:</w:t>
      </w:r>
      <w:r>
        <w:rPr>
          <w:b/>
        </w:rPr>
        <w:tab/>
      </w:r>
      <w:r>
        <w:tab/>
        <w:t>Excellent</w:t>
      </w:r>
      <w:r>
        <w:tab/>
        <w:t>Very Good</w:t>
      </w:r>
      <w:r>
        <w:tab/>
        <w:t>Satisfactory</w:t>
      </w:r>
      <w:r>
        <w:tab/>
        <w:t>Needs Improvement</w:t>
      </w:r>
    </w:p>
    <w:p w:rsidR="00966B43" w:rsidRDefault="00966B43" w:rsidP="00966B43">
      <w:r>
        <w:t>Eye Contact</w:t>
      </w:r>
      <w:r>
        <w:tab/>
      </w:r>
      <w:r>
        <w:tab/>
        <w:t xml:space="preserve">     4</w:t>
      </w:r>
      <w:r>
        <w:tab/>
      </w:r>
      <w:r>
        <w:tab/>
        <w:t xml:space="preserve">        3</w:t>
      </w:r>
      <w:r>
        <w:tab/>
      </w:r>
      <w:r>
        <w:tab/>
        <w:t xml:space="preserve">         2</w:t>
      </w:r>
      <w:r>
        <w:tab/>
      </w:r>
      <w:r>
        <w:tab/>
      </w:r>
      <w:r>
        <w:tab/>
        <w:t>1</w:t>
      </w:r>
    </w:p>
    <w:p w:rsidR="00966B43" w:rsidRDefault="00966B43" w:rsidP="00966B43">
      <w:r>
        <w:t>Clarity of Speech</w:t>
      </w:r>
      <w:r>
        <w:tab/>
        <w:t xml:space="preserve">     4</w:t>
      </w:r>
      <w:r>
        <w:tab/>
      </w:r>
      <w:r>
        <w:tab/>
        <w:t xml:space="preserve">        3</w:t>
      </w:r>
      <w:r>
        <w:tab/>
      </w:r>
      <w:r>
        <w:tab/>
        <w:t xml:space="preserve">         2</w:t>
      </w:r>
      <w:r>
        <w:tab/>
      </w:r>
      <w:r>
        <w:tab/>
      </w:r>
      <w:r>
        <w:tab/>
        <w:t>1</w:t>
      </w:r>
    </w:p>
    <w:p w:rsidR="00966B43" w:rsidRDefault="00966B43" w:rsidP="00966B43">
      <w:r>
        <w:t>Expressive Voice</w:t>
      </w:r>
      <w:r>
        <w:tab/>
        <w:t xml:space="preserve">     4</w:t>
      </w:r>
      <w:r>
        <w:tab/>
      </w:r>
      <w:r>
        <w:tab/>
        <w:t xml:space="preserve">        3</w:t>
      </w:r>
      <w:r>
        <w:tab/>
      </w:r>
      <w:r>
        <w:tab/>
        <w:t xml:space="preserve">         2</w:t>
      </w:r>
      <w:r>
        <w:tab/>
      </w:r>
      <w:r>
        <w:tab/>
      </w:r>
      <w:r>
        <w:tab/>
        <w:t>1</w:t>
      </w:r>
    </w:p>
    <w:p w:rsidR="00966B43" w:rsidRDefault="00966B43" w:rsidP="00966B43">
      <w:r>
        <w:t>Expressive Face</w:t>
      </w:r>
      <w:r>
        <w:tab/>
        <w:t xml:space="preserve">     4</w:t>
      </w:r>
      <w:r>
        <w:tab/>
      </w:r>
      <w:r>
        <w:tab/>
        <w:t xml:space="preserve">        3</w:t>
      </w:r>
      <w:r>
        <w:tab/>
      </w:r>
      <w:r>
        <w:tab/>
        <w:t xml:space="preserve">         2</w:t>
      </w:r>
      <w:r>
        <w:tab/>
      </w:r>
      <w:r>
        <w:tab/>
      </w:r>
      <w:r>
        <w:tab/>
        <w:t>1</w:t>
      </w:r>
    </w:p>
    <w:p w:rsidR="00966B43" w:rsidRDefault="00966B43" w:rsidP="00966B43">
      <w:r>
        <w:t>Enthusiasm</w:t>
      </w:r>
      <w:r>
        <w:tab/>
      </w:r>
      <w:r>
        <w:tab/>
        <w:t xml:space="preserve">     4</w:t>
      </w:r>
      <w:r>
        <w:tab/>
      </w:r>
      <w:r>
        <w:tab/>
        <w:t xml:space="preserve">        3</w:t>
      </w:r>
      <w:r>
        <w:tab/>
      </w:r>
      <w:r>
        <w:tab/>
        <w:t xml:space="preserve">         2</w:t>
      </w:r>
      <w:r>
        <w:tab/>
      </w:r>
      <w:r>
        <w:tab/>
      </w:r>
      <w:r>
        <w:tab/>
        <w:t>1</w:t>
      </w:r>
    </w:p>
    <w:p w:rsidR="00966B43" w:rsidRDefault="00966B43" w:rsidP="00966B43">
      <w:r>
        <w:t>Leadership</w:t>
      </w:r>
      <w:r>
        <w:tab/>
      </w:r>
      <w:r>
        <w:tab/>
        <w:t xml:space="preserve">     4</w:t>
      </w:r>
      <w:r>
        <w:tab/>
      </w:r>
      <w:r>
        <w:tab/>
        <w:t xml:space="preserve">        3</w:t>
      </w:r>
      <w:r>
        <w:tab/>
      </w:r>
      <w:r>
        <w:tab/>
        <w:t xml:space="preserve">         2</w:t>
      </w:r>
      <w:r>
        <w:tab/>
      </w:r>
      <w:r>
        <w:tab/>
      </w:r>
      <w:r>
        <w:tab/>
        <w:t>1</w:t>
      </w:r>
    </w:p>
    <w:p w:rsidR="00966B43" w:rsidRDefault="00966B43" w:rsidP="00966B43">
      <w:pPr>
        <w:rPr>
          <w:b/>
        </w:rPr>
      </w:pPr>
      <w:r>
        <w:rPr>
          <w:b/>
        </w:rPr>
        <w:t>MUSIC:</w:t>
      </w:r>
    </w:p>
    <w:p w:rsidR="00966B43" w:rsidRDefault="00966B43" w:rsidP="00966B43">
      <w:r>
        <w:t>Pitch Accuracy</w:t>
      </w:r>
      <w:r>
        <w:tab/>
        <w:t xml:space="preserve">     4</w:t>
      </w:r>
      <w:r>
        <w:tab/>
      </w:r>
      <w:r>
        <w:tab/>
        <w:t xml:space="preserve">        3</w:t>
      </w:r>
      <w:r>
        <w:tab/>
      </w:r>
      <w:r>
        <w:tab/>
        <w:t xml:space="preserve">         2</w:t>
      </w:r>
      <w:r>
        <w:tab/>
      </w:r>
      <w:r>
        <w:tab/>
      </w:r>
      <w:r>
        <w:tab/>
        <w:t>1</w:t>
      </w:r>
    </w:p>
    <w:p w:rsidR="00966B43" w:rsidRDefault="00966B43" w:rsidP="00966B43">
      <w:r>
        <w:t>Rhythmic Accuracy</w:t>
      </w:r>
      <w:r>
        <w:tab/>
        <w:t xml:space="preserve">     4</w:t>
      </w:r>
      <w:r>
        <w:tab/>
      </w:r>
      <w:r>
        <w:tab/>
        <w:t xml:space="preserve">        3</w:t>
      </w:r>
      <w:r>
        <w:tab/>
      </w:r>
      <w:r>
        <w:tab/>
        <w:t xml:space="preserve">         2</w:t>
      </w:r>
      <w:r>
        <w:tab/>
      </w:r>
      <w:r>
        <w:tab/>
      </w:r>
      <w:r>
        <w:tab/>
        <w:t>1</w:t>
      </w:r>
    </w:p>
    <w:p w:rsidR="00966B43" w:rsidRDefault="00966B43" w:rsidP="00966B43">
      <w:r>
        <w:t>Accompaniment</w:t>
      </w:r>
      <w:r>
        <w:tab/>
        <w:t xml:space="preserve">     4</w:t>
      </w:r>
      <w:r>
        <w:tab/>
      </w:r>
      <w:r>
        <w:tab/>
        <w:t xml:space="preserve">        3</w:t>
      </w:r>
      <w:r>
        <w:tab/>
      </w:r>
      <w:r>
        <w:tab/>
        <w:t xml:space="preserve">         2</w:t>
      </w:r>
      <w:r>
        <w:tab/>
      </w:r>
      <w:r>
        <w:tab/>
      </w:r>
      <w:r>
        <w:tab/>
        <w:t>1</w:t>
      </w:r>
    </w:p>
    <w:p w:rsidR="00966B43" w:rsidRDefault="00966B43" w:rsidP="00966B43">
      <w:r>
        <w:t>Start/Stop cues</w:t>
      </w:r>
      <w:r>
        <w:tab/>
        <w:t xml:space="preserve">     4</w:t>
      </w:r>
      <w:r>
        <w:tab/>
      </w:r>
      <w:r>
        <w:tab/>
        <w:t xml:space="preserve">        3</w:t>
      </w:r>
      <w:r>
        <w:tab/>
      </w:r>
      <w:r>
        <w:tab/>
        <w:t xml:space="preserve">         2</w:t>
      </w:r>
      <w:r>
        <w:tab/>
      </w:r>
      <w:r>
        <w:tab/>
      </w:r>
      <w:r>
        <w:tab/>
        <w:t>1</w:t>
      </w:r>
    </w:p>
    <w:p w:rsidR="00966B43" w:rsidRDefault="00966B43" w:rsidP="00966B43">
      <w:pPr>
        <w:rPr>
          <w:b/>
        </w:rPr>
      </w:pPr>
      <w:r>
        <w:rPr>
          <w:b/>
        </w:rPr>
        <w:t>LESSON:</w:t>
      </w:r>
    </w:p>
    <w:p w:rsidR="00966B43" w:rsidRDefault="00966B43" w:rsidP="00966B43">
      <w:r>
        <w:t>Sequencing</w:t>
      </w:r>
      <w:r>
        <w:tab/>
      </w:r>
      <w:r>
        <w:tab/>
        <w:t xml:space="preserve">     4</w:t>
      </w:r>
      <w:r>
        <w:tab/>
      </w:r>
      <w:r>
        <w:tab/>
        <w:t xml:space="preserve">        3</w:t>
      </w:r>
      <w:r>
        <w:tab/>
      </w:r>
      <w:r>
        <w:tab/>
        <w:t xml:space="preserve">         2</w:t>
      </w:r>
      <w:r>
        <w:tab/>
      </w:r>
      <w:r>
        <w:tab/>
      </w:r>
      <w:r>
        <w:tab/>
        <w:t>1</w:t>
      </w:r>
    </w:p>
    <w:p w:rsidR="00966B43" w:rsidRDefault="00966B43" w:rsidP="00966B43">
      <w:r>
        <w:t>Pacing</w:t>
      </w:r>
      <w:r>
        <w:tab/>
      </w:r>
      <w:r>
        <w:tab/>
      </w:r>
      <w:r>
        <w:tab/>
        <w:t xml:space="preserve">     4</w:t>
      </w:r>
      <w:r>
        <w:tab/>
      </w:r>
      <w:r>
        <w:tab/>
        <w:t xml:space="preserve">        3</w:t>
      </w:r>
      <w:r>
        <w:tab/>
      </w:r>
      <w:r>
        <w:tab/>
        <w:t xml:space="preserve">         2</w:t>
      </w:r>
      <w:r>
        <w:tab/>
      </w:r>
      <w:r>
        <w:tab/>
      </w:r>
      <w:r>
        <w:tab/>
        <w:t>1</w:t>
      </w:r>
    </w:p>
    <w:p w:rsidR="00966B43" w:rsidRDefault="00966B43" w:rsidP="00966B43">
      <w:r>
        <w:t>Evaluation</w:t>
      </w:r>
      <w:r>
        <w:tab/>
      </w:r>
      <w:r>
        <w:tab/>
        <w:t xml:space="preserve">     4</w:t>
      </w:r>
      <w:r>
        <w:tab/>
      </w:r>
      <w:r>
        <w:tab/>
        <w:t xml:space="preserve">        3</w:t>
      </w:r>
      <w:r>
        <w:tab/>
      </w:r>
      <w:r>
        <w:tab/>
        <w:t xml:space="preserve">         2</w:t>
      </w:r>
      <w:r>
        <w:tab/>
      </w:r>
      <w:r>
        <w:tab/>
      </w:r>
      <w:r>
        <w:tab/>
        <w:t>1</w:t>
      </w:r>
    </w:p>
    <w:p w:rsidR="00966B43" w:rsidRDefault="00966B43" w:rsidP="00966B43">
      <w:r>
        <w:t>General Comments:</w:t>
      </w:r>
    </w:p>
    <w:p w:rsidR="00966B43" w:rsidRDefault="00966B43" w:rsidP="00966B43">
      <w:pPr>
        <w:jc w:val="center"/>
      </w:pPr>
      <w:r>
        <w:br w:type="page"/>
      </w:r>
      <w:r>
        <w:rPr>
          <w:b/>
          <w:sz w:val="32"/>
        </w:rPr>
        <w:lastRenderedPageBreak/>
        <w:t>Adaptations Lesson Evaluation</w:t>
      </w:r>
    </w:p>
    <w:p w:rsidR="00966B43" w:rsidRPr="00966B43" w:rsidRDefault="00966B43" w:rsidP="00966B43">
      <w:pPr>
        <w:pStyle w:val="Title"/>
        <w:ind w:left="2160" w:firstLine="720"/>
        <w:jc w:val="right"/>
        <w:rPr>
          <w:b w:val="0"/>
          <w:sz w:val="24"/>
        </w:rPr>
      </w:pPr>
      <w:r>
        <w:rPr>
          <w:b w:val="0"/>
          <w:sz w:val="24"/>
        </w:rPr>
        <w:t xml:space="preserve">                     Name _________________________</w:t>
      </w:r>
      <w:r>
        <w:tab/>
      </w:r>
    </w:p>
    <w:p w:rsidR="00966B43" w:rsidRDefault="00966B43" w:rsidP="00966B43">
      <w:r>
        <w:t>Lesson Focus ________________________          Grade (75 points) _______________</w:t>
      </w:r>
    </w:p>
    <w:p w:rsidR="00966B43" w:rsidRDefault="00966B43" w:rsidP="00966B43">
      <w:pPr>
        <w:rPr>
          <w:b/>
        </w:rPr>
      </w:pPr>
    </w:p>
    <w:p w:rsidR="00966B43" w:rsidRDefault="00966B43" w:rsidP="00966B43">
      <w:pPr>
        <w:rPr>
          <w:b/>
        </w:rPr>
      </w:pPr>
      <w:r>
        <w:rPr>
          <w:b/>
        </w:rPr>
        <w:t>How you should evaluate your Adaptations lesson:</w:t>
      </w:r>
    </w:p>
    <w:p w:rsidR="00966B43" w:rsidRDefault="00966B43" w:rsidP="00966B43">
      <w:r>
        <w:tab/>
        <w:t>1. Define the personal nature of small group teaching.</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ab/>
        <w:t>2. Indicate what areas provided the most success.</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ab/>
        <w:t>3. Indicate if there were any surprises in your lesson.</w:t>
      </w:r>
    </w:p>
    <w:p w:rsidR="00966B43" w:rsidRDefault="00966B43" w:rsidP="00966B43"/>
    <w:p w:rsidR="00966B43" w:rsidRDefault="00966B43" w:rsidP="00966B43"/>
    <w:p w:rsidR="00966B43" w:rsidRDefault="00966B43" w:rsidP="00966B43"/>
    <w:p w:rsidR="00966B43" w:rsidRDefault="00966B43" w:rsidP="00966B43"/>
    <w:p w:rsidR="00966B43" w:rsidRDefault="00966B43" w:rsidP="00966B43"/>
    <w:p w:rsidR="00966B43" w:rsidRDefault="00966B43" w:rsidP="00966B43">
      <w:r>
        <w:tab/>
        <w:t>4. Describe what you feel you and the students accomplished.</w:t>
      </w:r>
    </w:p>
    <w:p w:rsidR="00966B43" w:rsidRDefault="00966B43" w:rsidP="00966B43"/>
    <w:p w:rsidR="00966B43" w:rsidRDefault="00966B43" w:rsidP="00966B43">
      <w:pPr>
        <w:rPr>
          <w:b/>
        </w:rPr>
      </w:pPr>
    </w:p>
    <w:p w:rsidR="00966B43" w:rsidRDefault="00966B43" w:rsidP="00966B43">
      <w:pPr>
        <w:rPr>
          <w:b/>
        </w:rPr>
      </w:pPr>
    </w:p>
    <w:p w:rsidR="00966B43" w:rsidRDefault="00966B43" w:rsidP="00966B43">
      <w:pPr>
        <w:rPr>
          <w:b/>
        </w:rPr>
      </w:pPr>
    </w:p>
    <w:p w:rsidR="00966B43" w:rsidRDefault="00966B43" w:rsidP="00966B43">
      <w:pPr>
        <w:rPr>
          <w:b/>
        </w:rPr>
      </w:pPr>
    </w:p>
    <w:p w:rsidR="00966B43" w:rsidRDefault="00966B43" w:rsidP="00966B43"/>
    <w:p w:rsidR="00966B43" w:rsidRDefault="00966B43" w:rsidP="00966B43">
      <w:r>
        <w:tab/>
        <w:t>5. What would you have them work on for their next lesson?</w:t>
      </w:r>
    </w:p>
    <w:p w:rsidR="00966B43" w:rsidRDefault="00966B43" w:rsidP="00966B43"/>
    <w:p w:rsidR="00966B43" w:rsidRDefault="00966B43" w:rsidP="00966B43">
      <w:pPr>
        <w:pStyle w:val="Heading1"/>
        <w:spacing w:line="360" w:lineRule="auto"/>
        <w:jc w:val="center"/>
        <w:rPr>
          <w:rFonts w:ascii="Times New Roman" w:hAnsi="Times New Roman"/>
        </w:rPr>
      </w:pPr>
      <w:r>
        <w:br w:type="page"/>
      </w:r>
      <w:r>
        <w:rPr>
          <w:rFonts w:ascii="Times New Roman" w:hAnsi="Times New Roman"/>
        </w:rPr>
        <w:lastRenderedPageBreak/>
        <w:t>Oral Presentation Evaluation Form</w:t>
      </w:r>
    </w:p>
    <w:p w:rsidR="00966B43" w:rsidRDefault="00966B43" w:rsidP="00966B43">
      <w:pPr>
        <w:pStyle w:val="PlainText"/>
        <w:spacing w:line="360" w:lineRule="auto"/>
        <w:rPr>
          <w:rFonts w:ascii="Times New Roman" w:hAnsi="Times New Roman"/>
          <w:sz w:val="24"/>
        </w:rPr>
      </w:pPr>
      <w:r>
        <w:rPr>
          <w:rFonts w:ascii="Times New Roman" w:hAnsi="Times New Roman"/>
          <w:sz w:val="24"/>
        </w:rPr>
        <w:t>Name ________________________________</w:t>
      </w:r>
      <w:r>
        <w:rPr>
          <w:rFonts w:ascii="Times New Roman" w:hAnsi="Times New Roman"/>
          <w:sz w:val="24"/>
        </w:rPr>
        <w:tab/>
        <w:t>Total Score (125) ___________</w:t>
      </w:r>
    </w:p>
    <w:p w:rsidR="00966B43" w:rsidRDefault="00966B43" w:rsidP="00966B43">
      <w:pPr>
        <w:spacing w:line="360" w:lineRule="auto"/>
      </w:pPr>
    </w:p>
    <w:p w:rsidR="00966B43" w:rsidRDefault="00966B43" w:rsidP="00966B43">
      <w:pPr>
        <w:pStyle w:val="PlainText"/>
        <w:spacing w:line="360" w:lineRule="auto"/>
        <w:rPr>
          <w:rFonts w:ascii="Times New Roman" w:hAnsi="Times New Roman"/>
          <w:sz w:val="24"/>
        </w:rPr>
      </w:pPr>
      <w:r>
        <w:rPr>
          <w:rFonts w:ascii="Times New Roman" w:hAnsi="Times New Roman"/>
          <w:sz w:val="24"/>
        </w:rPr>
        <w:t>PLANNING</w:t>
      </w:r>
      <w:r>
        <w:rPr>
          <w:rFonts w:ascii="Times New Roman" w:hAnsi="Times New Roman"/>
          <w:sz w:val="24"/>
        </w:rPr>
        <w:tab/>
        <w:t>:</w:t>
      </w:r>
      <w:r>
        <w:rPr>
          <w:rFonts w:ascii="Times New Roman" w:hAnsi="Times New Roman"/>
          <w:sz w:val="24"/>
        </w:rPr>
        <w:tab/>
      </w:r>
      <w:r>
        <w:rPr>
          <w:rFonts w:ascii="Times New Roman" w:hAnsi="Times New Roman"/>
          <w:sz w:val="24"/>
        </w:rPr>
        <w:tab/>
      </w:r>
      <w:r>
        <w:rPr>
          <w:rFonts w:ascii="Times New Roman" w:hAnsi="Times New Roman"/>
          <w:sz w:val="24"/>
        </w:rPr>
        <w:tab/>
        <w:t>Excellent</w:t>
      </w:r>
      <w:r>
        <w:rPr>
          <w:rFonts w:ascii="Times New Roman" w:hAnsi="Times New Roman"/>
          <w:sz w:val="24"/>
        </w:rPr>
        <w:tab/>
        <w:t>Satisfactory</w:t>
      </w:r>
      <w:r>
        <w:rPr>
          <w:rFonts w:ascii="Times New Roman" w:hAnsi="Times New Roman"/>
          <w:sz w:val="24"/>
        </w:rPr>
        <w:tab/>
        <w:t>Needs Improvement</w:t>
      </w:r>
    </w:p>
    <w:p w:rsidR="00966B43" w:rsidRDefault="00966B43" w:rsidP="00966B43">
      <w:pPr>
        <w:pStyle w:val="PlainText"/>
        <w:spacing w:line="360" w:lineRule="auto"/>
        <w:rPr>
          <w:rFonts w:ascii="Times New Roman" w:hAnsi="Times New Roman"/>
          <w:sz w:val="24"/>
        </w:rPr>
      </w:pPr>
      <w:r>
        <w:rPr>
          <w:rFonts w:ascii="Times New Roman" w:hAnsi="Times New Roman"/>
          <w:sz w:val="24"/>
        </w:rPr>
        <w:t>Handout (Clear, appropriate)</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Organization (notes clear to follow)</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Prepare one story or anecdote</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Motivational strategies (creative)</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Plan to get a behavior from the class</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spacing w:line="360" w:lineRule="auto"/>
      </w:pPr>
    </w:p>
    <w:p w:rsidR="00966B43" w:rsidRDefault="00966B43" w:rsidP="00966B43">
      <w:pPr>
        <w:pStyle w:val="PlainText"/>
        <w:spacing w:line="360" w:lineRule="auto"/>
        <w:rPr>
          <w:rFonts w:ascii="Times New Roman" w:hAnsi="Times New Roman"/>
          <w:sz w:val="24"/>
        </w:rPr>
      </w:pPr>
      <w:r>
        <w:rPr>
          <w:rFonts w:ascii="Times New Roman" w:hAnsi="Times New Roman"/>
          <w:sz w:val="24"/>
        </w:rPr>
        <w:t>TEACHING: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Excellent</w:t>
      </w:r>
      <w:r>
        <w:rPr>
          <w:rFonts w:ascii="Times New Roman" w:hAnsi="Times New Roman"/>
          <w:sz w:val="24"/>
        </w:rPr>
        <w:tab/>
        <w:t>Satisfactory</w:t>
      </w:r>
      <w:r>
        <w:rPr>
          <w:rFonts w:ascii="Times New Roman" w:hAnsi="Times New Roman"/>
          <w:sz w:val="24"/>
        </w:rPr>
        <w:tab/>
        <w:t>Needs Improvement</w:t>
      </w:r>
    </w:p>
    <w:p w:rsidR="00966B43" w:rsidRDefault="00966B43" w:rsidP="00966B43">
      <w:pPr>
        <w:pStyle w:val="PlainText"/>
        <w:spacing w:line="360" w:lineRule="auto"/>
        <w:rPr>
          <w:rFonts w:ascii="Times New Roman" w:hAnsi="Times New Roman"/>
          <w:sz w:val="24"/>
        </w:rPr>
      </w:pPr>
      <w:r>
        <w:rPr>
          <w:rFonts w:ascii="Times New Roman" w:hAnsi="Times New Roman"/>
          <w:sz w:val="24"/>
        </w:rPr>
        <w:t>Vocal inflection, projection</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Appropriate phraseology</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Effective non-verbal communication</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Poise and confidence</w:t>
      </w:r>
      <w:r>
        <w:rPr>
          <w:rFonts w:ascii="Times New Roman" w:hAnsi="Times New Roman"/>
          <w:sz w:val="24"/>
        </w:rPr>
        <w:tab/>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Energy, enthusiasm for teaching</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Use at least one individual student name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spacing w:line="360" w:lineRule="auto"/>
      </w:pPr>
    </w:p>
    <w:p w:rsidR="00966B43" w:rsidRDefault="00966B43" w:rsidP="00966B43">
      <w:pPr>
        <w:pStyle w:val="PlainText"/>
        <w:spacing w:line="360" w:lineRule="auto"/>
        <w:rPr>
          <w:rFonts w:ascii="Times New Roman" w:hAnsi="Times New Roman"/>
          <w:sz w:val="24"/>
        </w:rPr>
      </w:pPr>
      <w:r>
        <w:rPr>
          <w:rFonts w:ascii="Times New Roman" w:hAnsi="Times New Roman"/>
          <w:sz w:val="24"/>
        </w:rPr>
        <w:t>PRESENTATION:</w:t>
      </w:r>
      <w:r>
        <w:rPr>
          <w:rFonts w:ascii="Times New Roman" w:hAnsi="Times New Roman"/>
          <w:sz w:val="24"/>
        </w:rPr>
        <w:tab/>
      </w:r>
      <w:r>
        <w:rPr>
          <w:rFonts w:ascii="Times New Roman" w:hAnsi="Times New Roman"/>
          <w:sz w:val="24"/>
        </w:rPr>
        <w:tab/>
      </w:r>
      <w:r>
        <w:rPr>
          <w:rFonts w:ascii="Times New Roman" w:hAnsi="Times New Roman"/>
          <w:sz w:val="24"/>
        </w:rPr>
        <w:tab/>
        <w:t>Excellent</w:t>
      </w:r>
      <w:r>
        <w:rPr>
          <w:rFonts w:ascii="Times New Roman" w:hAnsi="Times New Roman"/>
          <w:sz w:val="24"/>
        </w:rPr>
        <w:tab/>
        <w:t>Satisfactory</w:t>
      </w:r>
      <w:r>
        <w:rPr>
          <w:rFonts w:ascii="Times New Roman" w:hAnsi="Times New Roman"/>
          <w:sz w:val="24"/>
        </w:rPr>
        <w:tab/>
        <w:t>Needs Improvement</w:t>
      </w:r>
    </w:p>
    <w:p w:rsidR="00966B43" w:rsidRDefault="00966B43" w:rsidP="00966B43">
      <w:pPr>
        <w:pStyle w:val="PlainText"/>
        <w:spacing w:line="360" w:lineRule="auto"/>
        <w:rPr>
          <w:rFonts w:ascii="Times New Roman" w:hAnsi="Times New Roman"/>
          <w:sz w:val="24"/>
        </w:rPr>
      </w:pPr>
      <w:r>
        <w:rPr>
          <w:rFonts w:ascii="Times New Roman" w:hAnsi="Times New Roman"/>
          <w:sz w:val="24"/>
        </w:rPr>
        <w:t>Appropriate pace</w:t>
      </w:r>
      <w:r>
        <w:rPr>
          <w:rFonts w:ascii="Times New Roman" w:hAnsi="Times New Roman"/>
          <w:sz w:val="24"/>
        </w:rPr>
        <w:tab/>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Numerous demonstrations used</w:t>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Move away from the podium</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Closing activities</w:t>
      </w:r>
      <w:r>
        <w:rPr>
          <w:rFonts w:ascii="Times New Roman" w:hAnsi="Times New Roman"/>
          <w:sz w:val="24"/>
        </w:rPr>
        <w:tab/>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pStyle w:val="PlainText"/>
        <w:spacing w:line="360" w:lineRule="auto"/>
        <w:rPr>
          <w:rFonts w:ascii="Times New Roman" w:hAnsi="Times New Roman"/>
          <w:sz w:val="24"/>
        </w:rPr>
      </w:pPr>
      <w:r>
        <w:rPr>
          <w:rFonts w:ascii="Times New Roman" w:hAnsi="Times New Roman"/>
          <w:sz w:val="24"/>
        </w:rPr>
        <w:t>Students actively involved</w:t>
      </w:r>
      <w:r>
        <w:rPr>
          <w:rFonts w:ascii="Times New Roman" w:hAnsi="Times New Roman"/>
          <w:sz w:val="24"/>
        </w:rPr>
        <w:tab/>
      </w:r>
      <w:r>
        <w:rPr>
          <w:rFonts w:ascii="Times New Roman" w:hAnsi="Times New Roman"/>
          <w:sz w:val="24"/>
        </w:rPr>
        <w:tab/>
        <w:t xml:space="preserve">       6</w:t>
      </w:r>
      <w:r>
        <w:rPr>
          <w:rFonts w:ascii="Times New Roman" w:hAnsi="Times New Roman"/>
          <w:sz w:val="24"/>
        </w:rPr>
        <w:tab/>
      </w:r>
      <w:r>
        <w:rPr>
          <w:rFonts w:ascii="Times New Roman" w:hAnsi="Times New Roman"/>
          <w:sz w:val="24"/>
        </w:rPr>
        <w:tab/>
        <w:t xml:space="preserve">         4</w:t>
      </w:r>
      <w:r>
        <w:rPr>
          <w:rFonts w:ascii="Times New Roman" w:hAnsi="Times New Roman"/>
          <w:sz w:val="24"/>
        </w:rPr>
        <w:tab/>
      </w:r>
      <w:r>
        <w:rPr>
          <w:rFonts w:ascii="Times New Roman" w:hAnsi="Times New Roman"/>
          <w:sz w:val="24"/>
        </w:rPr>
        <w:tab/>
      </w:r>
      <w:r>
        <w:rPr>
          <w:rFonts w:ascii="Times New Roman" w:hAnsi="Times New Roman"/>
          <w:sz w:val="24"/>
        </w:rPr>
        <w:tab/>
        <w:t>2</w:t>
      </w:r>
    </w:p>
    <w:p w:rsidR="00966B43" w:rsidRDefault="00966B43" w:rsidP="00966B43">
      <w:pPr>
        <w:spacing w:line="360" w:lineRule="auto"/>
      </w:pPr>
    </w:p>
    <w:p w:rsidR="00966B43" w:rsidRDefault="00966B43" w:rsidP="00966B43">
      <w:pPr>
        <w:pStyle w:val="BodyText"/>
        <w:spacing w:line="360" w:lineRule="auto"/>
      </w:pPr>
      <w:r>
        <w:t>Major Strengths (2 points):</w:t>
      </w:r>
    </w:p>
    <w:p w:rsidR="00966B43" w:rsidRDefault="00966B43" w:rsidP="00966B43">
      <w:pPr>
        <w:spacing w:line="360" w:lineRule="auto"/>
      </w:pPr>
    </w:p>
    <w:p w:rsidR="00966B43" w:rsidRDefault="00966B43" w:rsidP="00966B43">
      <w:pPr>
        <w:pStyle w:val="BodyText"/>
        <w:spacing w:line="360" w:lineRule="auto"/>
      </w:pPr>
      <w:r>
        <w:t>Major areas that need attention (2 points):</w:t>
      </w:r>
    </w:p>
    <w:p w:rsidR="00966B43" w:rsidRDefault="00966B43" w:rsidP="00966B43">
      <w:pPr>
        <w:pStyle w:val="BodyText"/>
      </w:pPr>
    </w:p>
    <w:p w:rsidR="00966B43" w:rsidRPr="009C4DCD" w:rsidRDefault="00966B43" w:rsidP="00966B43">
      <w:pPr>
        <w:pStyle w:val="BodyText"/>
      </w:pPr>
      <w:r>
        <w:t>General Comments (25 points):</w:t>
      </w:r>
    </w:p>
    <w:p w:rsidR="00EB5860" w:rsidRDefault="00EB5860">
      <w:pPr>
        <w:spacing w:after="200" w:line="276" w:lineRule="auto"/>
      </w:pPr>
      <w:r>
        <w:br w:type="page"/>
      </w:r>
    </w:p>
    <w:p w:rsidR="00EB5860" w:rsidRDefault="00EB5860" w:rsidP="00EB5860">
      <w:pPr>
        <w:pStyle w:val="Default"/>
        <w:jc w:val="center"/>
        <w:rPr>
          <w:sz w:val="32"/>
          <w:szCs w:val="32"/>
        </w:rPr>
      </w:pPr>
      <w:r>
        <w:rPr>
          <w:b/>
          <w:bCs/>
          <w:sz w:val="40"/>
          <w:szCs w:val="40"/>
        </w:rPr>
        <w:lastRenderedPageBreak/>
        <w:t>W</w:t>
      </w:r>
      <w:r>
        <w:rPr>
          <w:b/>
          <w:bCs/>
          <w:sz w:val="32"/>
          <w:szCs w:val="32"/>
        </w:rPr>
        <w:t xml:space="preserve">RITTEN </w:t>
      </w:r>
      <w:r>
        <w:rPr>
          <w:b/>
          <w:bCs/>
          <w:sz w:val="40"/>
          <w:szCs w:val="40"/>
        </w:rPr>
        <w:t>C</w:t>
      </w:r>
      <w:r>
        <w:rPr>
          <w:b/>
          <w:bCs/>
          <w:sz w:val="32"/>
          <w:szCs w:val="32"/>
        </w:rPr>
        <w:t xml:space="preserve">OMMUNICATION </w:t>
      </w:r>
      <w:r>
        <w:rPr>
          <w:b/>
          <w:bCs/>
          <w:sz w:val="40"/>
          <w:szCs w:val="40"/>
        </w:rPr>
        <w:t>VALUE R</w:t>
      </w:r>
      <w:r>
        <w:rPr>
          <w:b/>
          <w:bCs/>
          <w:sz w:val="32"/>
          <w:szCs w:val="32"/>
        </w:rPr>
        <w:t>UBRIC</w:t>
      </w:r>
    </w:p>
    <w:p w:rsidR="00EB5860" w:rsidRDefault="00EB5860" w:rsidP="00EB5860">
      <w:pPr>
        <w:jc w:val="center"/>
        <w:rPr>
          <w:i/>
          <w:iCs/>
        </w:rPr>
      </w:pPr>
      <w:r>
        <w:rPr>
          <w:i/>
          <w:iCs/>
          <w:sz w:val="22"/>
          <w:szCs w:val="22"/>
        </w:rPr>
        <w:t xml:space="preserve">for more information, please contact </w:t>
      </w:r>
      <w:hyperlink r:id="rId14" w:history="1">
        <w:r w:rsidRPr="001E5379">
          <w:rPr>
            <w:rStyle w:val="Hyperlink"/>
            <w:rFonts w:eastAsia="Batang"/>
            <w:i/>
            <w:iCs/>
          </w:rPr>
          <w:t>value@aacu.org</w:t>
        </w:r>
      </w:hyperlink>
    </w:p>
    <w:p w:rsidR="00EB5860" w:rsidRPr="002D23F0" w:rsidRDefault="00613DF2" w:rsidP="00EB5860">
      <w:pPr>
        <w:rPr>
          <w:iCs/>
        </w:rPr>
      </w:pPr>
      <w:r>
        <w:rPr>
          <w:iCs/>
        </w:rPr>
        <w:tab/>
      </w:r>
      <w:r>
        <w:rPr>
          <w:iCs/>
        </w:rPr>
        <w:tab/>
      </w:r>
      <w:r>
        <w:rPr>
          <w:iCs/>
        </w:rPr>
        <w:tab/>
        <w:t xml:space="preserve">        Target (8)</w:t>
      </w:r>
      <w:r>
        <w:rPr>
          <w:iCs/>
        </w:rPr>
        <w:tab/>
      </w:r>
      <w:r w:rsidR="00EB5860">
        <w:rPr>
          <w:iCs/>
        </w:rPr>
        <w:t xml:space="preserve">      Milestone (6)</w:t>
      </w:r>
      <w:r w:rsidR="00EB5860">
        <w:rPr>
          <w:iCs/>
        </w:rPr>
        <w:tab/>
        <w:t xml:space="preserve">       Benchmark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214"/>
        <w:gridCol w:w="1962"/>
        <w:gridCol w:w="1962"/>
      </w:tblGrid>
      <w:tr w:rsidR="00EB5860" w:rsidRPr="00C65E28" w:rsidTr="00613DF2">
        <w:trPr>
          <w:trHeight w:val="7275"/>
        </w:trPr>
        <w:tc>
          <w:tcPr>
            <w:tcW w:w="2250" w:type="dxa"/>
            <w:tcBorders>
              <w:bottom w:val="nil"/>
            </w:tcBorders>
          </w:tcPr>
          <w:p w:rsidR="00EB5860" w:rsidRPr="00C65E28" w:rsidRDefault="00EB5860" w:rsidP="00613DF2">
            <w:pPr>
              <w:pStyle w:val="Default"/>
              <w:rPr>
                <w:sz w:val="20"/>
                <w:szCs w:val="20"/>
              </w:rPr>
            </w:pPr>
            <w:r w:rsidRPr="00C65E28">
              <w:rPr>
                <w:b/>
                <w:bCs/>
                <w:sz w:val="20"/>
                <w:szCs w:val="20"/>
              </w:rPr>
              <w:t xml:space="preserve">Context of and Purpose for Writing </w:t>
            </w:r>
          </w:p>
          <w:p w:rsidR="00EB5860" w:rsidRDefault="00EB5860" w:rsidP="00613DF2">
            <w:pPr>
              <w:rPr>
                <w:i/>
                <w:iCs/>
                <w:sz w:val="18"/>
                <w:szCs w:val="18"/>
              </w:rPr>
            </w:pPr>
            <w:r w:rsidRPr="00C65E28">
              <w:rPr>
                <w:i/>
                <w:iCs/>
                <w:sz w:val="18"/>
                <w:szCs w:val="18"/>
              </w:rPr>
              <w:t xml:space="preserve">Includes considerations of audience, purpose, and the circumstances surrounding the writing task(s). </w:t>
            </w:r>
          </w:p>
          <w:p w:rsidR="00EB5860" w:rsidRDefault="00EB5860" w:rsidP="00613DF2">
            <w:pPr>
              <w:rPr>
                <w:i/>
                <w:iCs/>
                <w:sz w:val="18"/>
                <w:szCs w:val="18"/>
              </w:rPr>
            </w:pPr>
          </w:p>
          <w:p w:rsidR="00EB5860" w:rsidRDefault="00EB5860" w:rsidP="00613DF2">
            <w:pPr>
              <w:rPr>
                <w:i/>
                <w:iCs/>
                <w:sz w:val="18"/>
                <w:szCs w:val="18"/>
              </w:rPr>
            </w:pPr>
          </w:p>
          <w:p w:rsidR="00EB5860" w:rsidRPr="00C65E28" w:rsidRDefault="00EB5860" w:rsidP="00613DF2">
            <w:pPr>
              <w:rPr>
                <w:i/>
                <w:iCs/>
                <w:sz w:val="18"/>
                <w:szCs w:val="18"/>
              </w:rPr>
            </w:pPr>
          </w:p>
          <w:p w:rsidR="00EB5860" w:rsidRPr="00C65E28" w:rsidRDefault="00EB5860" w:rsidP="00613DF2">
            <w:pPr>
              <w:pStyle w:val="Default"/>
              <w:rPr>
                <w:sz w:val="20"/>
                <w:szCs w:val="20"/>
              </w:rPr>
            </w:pPr>
            <w:r w:rsidRPr="00C65E28">
              <w:rPr>
                <w:b/>
                <w:bCs/>
                <w:sz w:val="20"/>
                <w:szCs w:val="20"/>
              </w:rPr>
              <w:t xml:space="preserve">Content Development </w:t>
            </w:r>
          </w:p>
          <w:p w:rsidR="00EB5860" w:rsidRPr="00C65E28" w:rsidRDefault="00EB5860" w:rsidP="00613DF2">
            <w:pPr>
              <w:rPr>
                <w:sz w:val="20"/>
              </w:rPr>
            </w:pPr>
          </w:p>
          <w:p w:rsidR="00EB5860" w:rsidRDefault="00EB5860" w:rsidP="00613DF2">
            <w:pPr>
              <w:rPr>
                <w:sz w:val="20"/>
              </w:rPr>
            </w:pPr>
          </w:p>
          <w:p w:rsidR="00EB5860" w:rsidRDefault="00EB5860" w:rsidP="00613DF2">
            <w:pPr>
              <w:rPr>
                <w:sz w:val="20"/>
              </w:rPr>
            </w:pPr>
          </w:p>
          <w:p w:rsidR="00EB5860" w:rsidRPr="00C65E28" w:rsidRDefault="00EB5860" w:rsidP="00613DF2">
            <w:pPr>
              <w:rPr>
                <w:sz w:val="20"/>
              </w:rPr>
            </w:pPr>
          </w:p>
          <w:p w:rsidR="00EB5860" w:rsidRPr="00C65E28" w:rsidRDefault="00EB5860" w:rsidP="00613DF2">
            <w:pPr>
              <w:pStyle w:val="Default"/>
              <w:rPr>
                <w:sz w:val="20"/>
                <w:szCs w:val="20"/>
              </w:rPr>
            </w:pPr>
            <w:r w:rsidRPr="00C65E28">
              <w:rPr>
                <w:b/>
                <w:bCs/>
                <w:sz w:val="20"/>
                <w:szCs w:val="20"/>
              </w:rPr>
              <w:t xml:space="preserve">Genre and Disciplinary Conventions </w:t>
            </w:r>
          </w:p>
          <w:p w:rsidR="00EB5860" w:rsidRPr="00C65E28" w:rsidRDefault="00EB5860" w:rsidP="00613DF2">
            <w:pPr>
              <w:rPr>
                <w:i/>
                <w:iCs/>
                <w:sz w:val="18"/>
                <w:szCs w:val="18"/>
              </w:rPr>
            </w:pPr>
            <w:r w:rsidRPr="00C65E28">
              <w:rPr>
                <w:i/>
                <w:iCs/>
                <w:sz w:val="18"/>
                <w:szCs w:val="18"/>
              </w:rPr>
              <w:t xml:space="preserve">Formal and informal rules inherent in the expectations for writing in particular forms and/or academic fields (please see glossary). </w:t>
            </w:r>
          </w:p>
          <w:p w:rsidR="00EB5860" w:rsidRDefault="00EB5860" w:rsidP="00613DF2">
            <w:pPr>
              <w:rPr>
                <w:i/>
                <w:iCs/>
                <w:sz w:val="20"/>
              </w:rPr>
            </w:pPr>
          </w:p>
          <w:p w:rsidR="00EB5860" w:rsidRDefault="00EB5860" w:rsidP="00613DF2">
            <w:pPr>
              <w:rPr>
                <w:i/>
                <w:iCs/>
                <w:sz w:val="20"/>
              </w:rPr>
            </w:pPr>
          </w:p>
          <w:p w:rsidR="00EB5860" w:rsidRPr="00C65E28" w:rsidRDefault="00EB5860" w:rsidP="00613DF2">
            <w:pPr>
              <w:rPr>
                <w:i/>
                <w:iCs/>
                <w:sz w:val="20"/>
              </w:rPr>
            </w:pPr>
          </w:p>
          <w:p w:rsidR="00EB5860" w:rsidRPr="00C65E28" w:rsidRDefault="00EB5860" w:rsidP="00613DF2">
            <w:pPr>
              <w:pStyle w:val="Default"/>
              <w:rPr>
                <w:sz w:val="20"/>
                <w:szCs w:val="20"/>
              </w:rPr>
            </w:pPr>
            <w:r w:rsidRPr="00C65E28">
              <w:rPr>
                <w:b/>
                <w:bCs/>
                <w:sz w:val="20"/>
                <w:szCs w:val="20"/>
              </w:rPr>
              <w:t xml:space="preserve">Sources and Evidence </w:t>
            </w:r>
          </w:p>
          <w:p w:rsidR="00EB5860" w:rsidRPr="00C65E28" w:rsidRDefault="00EB5860" w:rsidP="00613DF2">
            <w:pPr>
              <w:rPr>
                <w:sz w:val="20"/>
              </w:rPr>
            </w:pPr>
          </w:p>
          <w:p w:rsidR="00EB5860" w:rsidRDefault="00EB5860" w:rsidP="00613DF2">
            <w:pPr>
              <w:rPr>
                <w:sz w:val="20"/>
              </w:rPr>
            </w:pPr>
          </w:p>
          <w:p w:rsidR="00EB5860" w:rsidRDefault="00EB5860" w:rsidP="00613DF2">
            <w:pPr>
              <w:rPr>
                <w:sz w:val="20"/>
              </w:rPr>
            </w:pPr>
          </w:p>
          <w:p w:rsidR="00EB5860" w:rsidRDefault="00EB5860" w:rsidP="00613DF2">
            <w:pPr>
              <w:rPr>
                <w:sz w:val="20"/>
              </w:rPr>
            </w:pPr>
          </w:p>
          <w:p w:rsidR="00EB5860" w:rsidRPr="00C65E28" w:rsidRDefault="00EB5860" w:rsidP="00613DF2">
            <w:pPr>
              <w:rPr>
                <w:sz w:val="20"/>
              </w:rPr>
            </w:pPr>
          </w:p>
          <w:p w:rsidR="00EB5860" w:rsidRPr="00C65E28" w:rsidRDefault="00EB5860" w:rsidP="00613DF2">
            <w:pPr>
              <w:rPr>
                <w:sz w:val="20"/>
              </w:rPr>
            </w:pPr>
          </w:p>
          <w:p w:rsidR="00EB5860" w:rsidRPr="00C65E28" w:rsidRDefault="00EB5860" w:rsidP="00613DF2">
            <w:pPr>
              <w:pStyle w:val="Default"/>
              <w:rPr>
                <w:sz w:val="20"/>
                <w:szCs w:val="20"/>
              </w:rPr>
            </w:pPr>
            <w:r w:rsidRPr="00C65E28">
              <w:rPr>
                <w:b/>
                <w:bCs/>
                <w:sz w:val="20"/>
                <w:szCs w:val="20"/>
              </w:rPr>
              <w:t xml:space="preserve">Control of Syntax and Mechanics </w:t>
            </w:r>
          </w:p>
          <w:p w:rsidR="00EB5860" w:rsidRPr="00C65E28" w:rsidRDefault="00EB5860" w:rsidP="00613DF2">
            <w:pPr>
              <w:rPr>
                <w:sz w:val="20"/>
              </w:rPr>
            </w:pPr>
          </w:p>
        </w:tc>
        <w:tc>
          <w:tcPr>
            <w:tcW w:w="2488" w:type="dxa"/>
          </w:tcPr>
          <w:p w:rsidR="00EB5860" w:rsidRDefault="00EB5860" w:rsidP="00613DF2">
            <w:pPr>
              <w:pStyle w:val="Default"/>
              <w:rPr>
                <w:sz w:val="20"/>
                <w:szCs w:val="20"/>
              </w:rPr>
            </w:pPr>
            <w:r w:rsidRPr="00C65E28">
              <w:rPr>
                <w:sz w:val="20"/>
                <w:szCs w:val="20"/>
              </w:rPr>
              <w:t xml:space="preserve">Demonstrates adequate consideration of context, audience, and purpose and a clear focus on the assigned task(s) </w:t>
            </w:r>
            <w:r w:rsidRPr="00C65E28">
              <w:rPr>
                <w:sz w:val="18"/>
                <w:szCs w:val="18"/>
              </w:rPr>
              <w:t>(e.g., the task aligns with audience, purpose, and context).</w:t>
            </w:r>
            <w:r w:rsidRPr="00C65E28">
              <w:rPr>
                <w:sz w:val="20"/>
                <w:szCs w:val="20"/>
              </w:rPr>
              <w:t xml:space="preserve"> </w:t>
            </w:r>
          </w:p>
          <w:p w:rsidR="00EB5860" w:rsidRDefault="00EB5860" w:rsidP="00613DF2">
            <w:pPr>
              <w:pStyle w:val="Default"/>
              <w:rPr>
                <w:sz w:val="20"/>
                <w:szCs w:val="20"/>
              </w:rPr>
            </w:pPr>
          </w:p>
          <w:p w:rsidR="00EB5860" w:rsidRPr="00C65E28" w:rsidRDefault="00EB5860" w:rsidP="00613DF2">
            <w:pPr>
              <w:pStyle w:val="Default"/>
              <w:rPr>
                <w:sz w:val="20"/>
                <w:szCs w:val="20"/>
              </w:rPr>
            </w:pPr>
          </w:p>
          <w:p w:rsidR="00EB5860" w:rsidRPr="00C65E28" w:rsidRDefault="00EB5860" w:rsidP="00613DF2">
            <w:pPr>
              <w:pStyle w:val="Default"/>
              <w:rPr>
                <w:sz w:val="20"/>
                <w:szCs w:val="20"/>
              </w:rPr>
            </w:pPr>
            <w:r w:rsidRPr="00C65E28">
              <w:rPr>
                <w:sz w:val="20"/>
                <w:szCs w:val="20"/>
              </w:rPr>
              <w:t xml:space="preserve">Uses appropriate, relevant, and compelling content to explore ideas within the context of the discipline and shape the whole work. </w:t>
            </w:r>
          </w:p>
          <w:p w:rsidR="00EB5860" w:rsidRPr="00C65E28" w:rsidRDefault="00EB5860" w:rsidP="00613DF2">
            <w:pPr>
              <w:rPr>
                <w:sz w:val="20"/>
              </w:rPr>
            </w:pPr>
          </w:p>
          <w:p w:rsidR="00EB5860" w:rsidRPr="00C65E28" w:rsidRDefault="00EB5860" w:rsidP="00613DF2">
            <w:pPr>
              <w:pStyle w:val="Default"/>
              <w:rPr>
                <w:sz w:val="20"/>
                <w:szCs w:val="20"/>
              </w:rPr>
            </w:pPr>
            <w:r w:rsidRPr="00C65E28">
              <w:rPr>
                <w:sz w:val="20"/>
                <w:szCs w:val="20"/>
              </w:rPr>
              <w:t xml:space="preserve">Demonstrates consistent use of important conventions particular to a specific discipline and/or writing task(s), including organization, content, presentation, and stylistic choices </w:t>
            </w:r>
          </w:p>
          <w:p w:rsidR="00EB5860" w:rsidRPr="00C65E28" w:rsidRDefault="00EB5860" w:rsidP="00613DF2">
            <w:pPr>
              <w:rPr>
                <w:sz w:val="20"/>
              </w:rPr>
            </w:pPr>
          </w:p>
          <w:p w:rsidR="00EB5860" w:rsidRDefault="00EB5860" w:rsidP="00613DF2">
            <w:pPr>
              <w:pStyle w:val="Default"/>
              <w:rPr>
                <w:sz w:val="20"/>
                <w:szCs w:val="20"/>
              </w:rPr>
            </w:pPr>
            <w:r w:rsidRPr="00C65E28">
              <w:rPr>
                <w:sz w:val="20"/>
                <w:szCs w:val="20"/>
              </w:rPr>
              <w:t xml:space="preserve">Demonstrates consistent use of credible, relevant sources to support ideas that are situated within the discipline and genre of the writing. </w:t>
            </w:r>
          </w:p>
          <w:p w:rsidR="00EB5860" w:rsidRPr="00C65E28" w:rsidRDefault="00EB5860" w:rsidP="00613DF2">
            <w:pPr>
              <w:pStyle w:val="Default"/>
              <w:rPr>
                <w:sz w:val="20"/>
                <w:szCs w:val="20"/>
              </w:rPr>
            </w:pPr>
          </w:p>
          <w:p w:rsidR="00EB5860" w:rsidRPr="00C65E28" w:rsidRDefault="00EB5860" w:rsidP="00613DF2">
            <w:pPr>
              <w:rPr>
                <w:sz w:val="20"/>
              </w:rPr>
            </w:pPr>
          </w:p>
          <w:p w:rsidR="00EB5860" w:rsidRPr="00C65E28" w:rsidRDefault="00EB5860" w:rsidP="00613DF2">
            <w:pPr>
              <w:pStyle w:val="Default"/>
              <w:rPr>
                <w:sz w:val="20"/>
                <w:szCs w:val="20"/>
              </w:rPr>
            </w:pPr>
            <w:r w:rsidRPr="00C65E28">
              <w:rPr>
                <w:sz w:val="20"/>
                <w:szCs w:val="20"/>
              </w:rPr>
              <w:t xml:space="preserve">Uses straightforward language that generally conveys meaning to readers. The language in the portfolio has few errors. </w:t>
            </w:r>
          </w:p>
          <w:p w:rsidR="00EB5860" w:rsidRPr="00C65E28" w:rsidRDefault="00EB5860" w:rsidP="00613DF2">
            <w:pPr>
              <w:rPr>
                <w:sz w:val="20"/>
              </w:rPr>
            </w:pPr>
          </w:p>
        </w:tc>
        <w:tc>
          <w:tcPr>
            <w:tcW w:w="2185" w:type="dxa"/>
          </w:tcPr>
          <w:p w:rsidR="00EB5860" w:rsidRDefault="00EB5860" w:rsidP="00613DF2">
            <w:pPr>
              <w:pStyle w:val="Default"/>
              <w:rPr>
                <w:sz w:val="18"/>
                <w:szCs w:val="18"/>
              </w:rPr>
            </w:pPr>
            <w:r w:rsidRPr="00C65E28">
              <w:rPr>
                <w:sz w:val="20"/>
                <w:szCs w:val="20"/>
              </w:rPr>
              <w:t>Demonstrates awareness of context, audience, purpose, and to the assigned tasks(s)</w:t>
            </w:r>
            <w:r w:rsidRPr="00C65E28">
              <w:rPr>
                <w:sz w:val="18"/>
                <w:szCs w:val="18"/>
              </w:rPr>
              <w:t xml:space="preserve"> (e.g., begins to show awareness of audience's perceptions and assumptions). </w:t>
            </w:r>
          </w:p>
          <w:p w:rsidR="00EB5860" w:rsidRPr="00C65E28" w:rsidRDefault="00EB5860" w:rsidP="00613DF2">
            <w:pPr>
              <w:pStyle w:val="Default"/>
              <w:rPr>
                <w:sz w:val="20"/>
                <w:szCs w:val="20"/>
              </w:rPr>
            </w:pPr>
          </w:p>
          <w:p w:rsidR="00EB5860" w:rsidRPr="00C65E28" w:rsidRDefault="00EB5860" w:rsidP="00613DF2">
            <w:pPr>
              <w:pStyle w:val="Default"/>
              <w:rPr>
                <w:sz w:val="20"/>
                <w:szCs w:val="20"/>
              </w:rPr>
            </w:pPr>
            <w:r w:rsidRPr="00C65E28">
              <w:rPr>
                <w:sz w:val="20"/>
                <w:szCs w:val="20"/>
              </w:rPr>
              <w:t xml:space="preserve">Uses appropriate and relevant content to develop and explore ideas through most of the work. </w:t>
            </w:r>
          </w:p>
          <w:p w:rsidR="00EB5860" w:rsidRPr="00C65E28" w:rsidRDefault="00EB5860" w:rsidP="00613DF2">
            <w:pPr>
              <w:rPr>
                <w:sz w:val="20"/>
              </w:rPr>
            </w:pPr>
          </w:p>
          <w:p w:rsidR="00EB5860" w:rsidRDefault="00EB5860" w:rsidP="00613DF2">
            <w:pPr>
              <w:pStyle w:val="Default"/>
              <w:rPr>
                <w:sz w:val="20"/>
                <w:szCs w:val="20"/>
              </w:rPr>
            </w:pPr>
            <w:r w:rsidRPr="00C65E28">
              <w:rPr>
                <w:sz w:val="20"/>
                <w:szCs w:val="20"/>
              </w:rPr>
              <w:t xml:space="preserve">Follows expectations appropriate to a specific discipline and/or writing task(s) for basic organization, content, and presentation </w:t>
            </w:r>
          </w:p>
          <w:p w:rsidR="00EB5860" w:rsidRPr="00C65E28" w:rsidRDefault="00EB5860" w:rsidP="00613DF2">
            <w:pPr>
              <w:pStyle w:val="Default"/>
              <w:rPr>
                <w:sz w:val="20"/>
                <w:szCs w:val="20"/>
              </w:rPr>
            </w:pPr>
          </w:p>
          <w:p w:rsidR="00EB5860" w:rsidRPr="00C65E28" w:rsidRDefault="00EB5860" w:rsidP="00613DF2">
            <w:pPr>
              <w:rPr>
                <w:sz w:val="20"/>
              </w:rPr>
            </w:pPr>
          </w:p>
          <w:p w:rsidR="00EB5860" w:rsidRPr="00C65E28" w:rsidRDefault="00EB5860" w:rsidP="00613DF2">
            <w:pPr>
              <w:rPr>
                <w:sz w:val="20"/>
              </w:rPr>
            </w:pPr>
          </w:p>
          <w:p w:rsidR="00EB5860" w:rsidRDefault="00EB5860" w:rsidP="00613DF2">
            <w:pPr>
              <w:pStyle w:val="Default"/>
              <w:rPr>
                <w:sz w:val="20"/>
                <w:szCs w:val="20"/>
              </w:rPr>
            </w:pPr>
            <w:r w:rsidRPr="00C65E28">
              <w:rPr>
                <w:sz w:val="20"/>
                <w:szCs w:val="20"/>
              </w:rPr>
              <w:t xml:space="preserve">Demonstrates an attempt to use credible and/or relevant sources to support ideas that are appropriate for the discipline and genre of the writing. </w:t>
            </w:r>
          </w:p>
          <w:p w:rsidR="00EB5860" w:rsidRPr="00C65E28" w:rsidRDefault="00EB5860" w:rsidP="00613DF2">
            <w:pPr>
              <w:pStyle w:val="Default"/>
              <w:rPr>
                <w:sz w:val="20"/>
                <w:szCs w:val="20"/>
              </w:rPr>
            </w:pPr>
          </w:p>
          <w:p w:rsidR="00EB5860" w:rsidRPr="00C65E28" w:rsidRDefault="00EB5860" w:rsidP="00613DF2">
            <w:pPr>
              <w:pStyle w:val="Default"/>
              <w:rPr>
                <w:sz w:val="20"/>
                <w:szCs w:val="20"/>
              </w:rPr>
            </w:pPr>
            <w:r w:rsidRPr="00C65E28">
              <w:rPr>
                <w:sz w:val="20"/>
                <w:szCs w:val="20"/>
              </w:rPr>
              <w:t xml:space="preserve">Uses language that generally conveys meaning to readers with clarity, although writing may include some errors. </w:t>
            </w:r>
          </w:p>
          <w:p w:rsidR="00EB5860" w:rsidRPr="00C65E28" w:rsidRDefault="00EB5860" w:rsidP="00613DF2">
            <w:pPr>
              <w:rPr>
                <w:sz w:val="20"/>
              </w:rPr>
            </w:pPr>
          </w:p>
        </w:tc>
        <w:tc>
          <w:tcPr>
            <w:tcW w:w="2185" w:type="dxa"/>
            <w:tcBorders>
              <w:bottom w:val="nil"/>
            </w:tcBorders>
          </w:tcPr>
          <w:p w:rsidR="00EB5860" w:rsidRDefault="00EB5860" w:rsidP="00613DF2">
            <w:pPr>
              <w:pStyle w:val="Default"/>
              <w:rPr>
                <w:sz w:val="20"/>
                <w:szCs w:val="20"/>
              </w:rPr>
            </w:pPr>
            <w:r w:rsidRPr="00C65E28">
              <w:rPr>
                <w:sz w:val="20"/>
                <w:szCs w:val="20"/>
              </w:rPr>
              <w:t xml:space="preserve">Demonstrates minimal attention to context, audience, purpose, and to the assigned tasks(s) </w:t>
            </w:r>
            <w:r w:rsidRPr="00C65E28">
              <w:rPr>
                <w:sz w:val="18"/>
                <w:szCs w:val="18"/>
              </w:rPr>
              <w:t>(e.g., expectation of instructor or self as audience).</w:t>
            </w:r>
            <w:r w:rsidRPr="00C65E28">
              <w:rPr>
                <w:sz w:val="20"/>
                <w:szCs w:val="20"/>
              </w:rPr>
              <w:t xml:space="preserve"> </w:t>
            </w:r>
          </w:p>
          <w:p w:rsidR="00EB5860" w:rsidRPr="00C65E28" w:rsidRDefault="00EB5860" w:rsidP="00613DF2">
            <w:pPr>
              <w:pStyle w:val="Default"/>
              <w:rPr>
                <w:sz w:val="20"/>
                <w:szCs w:val="20"/>
              </w:rPr>
            </w:pPr>
          </w:p>
          <w:p w:rsidR="00EB5860" w:rsidRDefault="00EB5860" w:rsidP="00613DF2">
            <w:pPr>
              <w:pStyle w:val="Default"/>
              <w:rPr>
                <w:sz w:val="20"/>
                <w:szCs w:val="20"/>
              </w:rPr>
            </w:pPr>
            <w:r w:rsidRPr="00C65E28">
              <w:rPr>
                <w:sz w:val="20"/>
                <w:szCs w:val="20"/>
              </w:rPr>
              <w:t xml:space="preserve">Uses appropriate and relevant content to develop simple ideas in some parts of the work. </w:t>
            </w:r>
          </w:p>
          <w:p w:rsidR="00EB5860" w:rsidRDefault="00EB5860" w:rsidP="00613DF2">
            <w:pPr>
              <w:pStyle w:val="Default"/>
              <w:rPr>
                <w:sz w:val="20"/>
                <w:szCs w:val="20"/>
              </w:rPr>
            </w:pPr>
          </w:p>
          <w:p w:rsidR="00EB5860" w:rsidRDefault="00EB5860" w:rsidP="00613DF2">
            <w:pPr>
              <w:pStyle w:val="Default"/>
              <w:rPr>
                <w:sz w:val="20"/>
                <w:szCs w:val="20"/>
              </w:rPr>
            </w:pPr>
          </w:p>
          <w:p w:rsidR="00EB5860" w:rsidRPr="00C65E28" w:rsidRDefault="00EB5860" w:rsidP="00613DF2">
            <w:pPr>
              <w:pStyle w:val="Default"/>
              <w:rPr>
                <w:sz w:val="20"/>
                <w:szCs w:val="20"/>
              </w:rPr>
            </w:pPr>
          </w:p>
          <w:p w:rsidR="00EB5860" w:rsidRDefault="00EB5860" w:rsidP="00613DF2">
            <w:pPr>
              <w:pStyle w:val="Default"/>
              <w:rPr>
                <w:sz w:val="20"/>
                <w:szCs w:val="20"/>
              </w:rPr>
            </w:pPr>
            <w:r w:rsidRPr="00C65E28">
              <w:rPr>
                <w:sz w:val="20"/>
                <w:szCs w:val="20"/>
              </w:rPr>
              <w:t xml:space="preserve">Attempts to use a consistent system for basic organization and presentation. </w:t>
            </w:r>
          </w:p>
          <w:p w:rsidR="00EB5860" w:rsidRPr="00C65E28" w:rsidRDefault="00EB5860" w:rsidP="00613DF2">
            <w:pPr>
              <w:pStyle w:val="Default"/>
              <w:rPr>
                <w:sz w:val="20"/>
                <w:szCs w:val="20"/>
              </w:rPr>
            </w:pPr>
          </w:p>
          <w:p w:rsidR="00EB5860" w:rsidRPr="00C65E28" w:rsidRDefault="00EB5860" w:rsidP="00613DF2">
            <w:pPr>
              <w:rPr>
                <w:sz w:val="20"/>
              </w:rPr>
            </w:pPr>
          </w:p>
          <w:p w:rsidR="00EB5860" w:rsidRPr="00C65E28" w:rsidRDefault="00EB5860" w:rsidP="00613DF2">
            <w:pPr>
              <w:rPr>
                <w:sz w:val="20"/>
              </w:rPr>
            </w:pPr>
          </w:p>
          <w:p w:rsidR="00EB5860" w:rsidRPr="00C65E28" w:rsidRDefault="00EB5860" w:rsidP="00613DF2">
            <w:pPr>
              <w:rPr>
                <w:sz w:val="20"/>
              </w:rPr>
            </w:pPr>
          </w:p>
          <w:p w:rsidR="00EB5860" w:rsidRDefault="00EB5860" w:rsidP="00613DF2">
            <w:pPr>
              <w:pStyle w:val="Default"/>
              <w:rPr>
                <w:sz w:val="20"/>
                <w:szCs w:val="20"/>
              </w:rPr>
            </w:pPr>
            <w:r w:rsidRPr="00C65E28">
              <w:rPr>
                <w:sz w:val="20"/>
                <w:szCs w:val="20"/>
              </w:rPr>
              <w:t xml:space="preserve">Demonstrates an attempt to use sources to support ideas in the writing. </w:t>
            </w:r>
          </w:p>
          <w:p w:rsidR="00EB5860" w:rsidRPr="00C65E28" w:rsidRDefault="00EB5860" w:rsidP="00613DF2">
            <w:pPr>
              <w:pStyle w:val="Default"/>
              <w:rPr>
                <w:sz w:val="20"/>
                <w:szCs w:val="20"/>
              </w:rPr>
            </w:pPr>
          </w:p>
          <w:p w:rsidR="00EB5860" w:rsidRPr="00C65E28" w:rsidRDefault="00EB5860" w:rsidP="00613DF2">
            <w:pPr>
              <w:rPr>
                <w:sz w:val="20"/>
              </w:rPr>
            </w:pPr>
          </w:p>
          <w:p w:rsidR="00EB5860" w:rsidRDefault="00EB5860" w:rsidP="00613DF2">
            <w:pPr>
              <w:rPr>
                <w:sz w:val="20"/>
              </w:rPr>
            </w:pPr>
          </w:p>
          <w:p w:rsidR="00EB5860" w:rsidRPr="00C65E28" w:rsidRDefault="00EB5860" w:rsidP="00613DF2">
            <w:pPr>
              <w:rPr>
                <w:sz w:val="20"/>
              </w:rPr>
            </w:pPr>
          </w:p>
          <w:p w:rsidR="00EB5860" w:rsidRPr="00C65E28" w:rsidRDefault="00EB5860" w:rsidP="00613DF2">
            <w:pPr>
              <w:pStyle w:val="Default"/>
              <w:rPr>
                <w:sz w:val="20"/>
                <w:szCs w:val="20"/>
              </w:rPr>
            </w:pPr>
            <w:r w:rsidRPr="00C65E28">
              <w:rPr>
                <w:sz w:val="20"/>
                <w:szCs w:val="20"/>
              </w:rPr>
              <w:t xml:space="preserve">Uses language that sometimes impedes meaning because of errors in usage. </w:t>
            </w:r>
          </w:p>
          <w:p w:rsidR="00EB5860" w:rsidRPr="00C65E28" w:rsidRDefault="00EB5860" w:rsidP="00613DF2">
            <w:pPr>
              <w:rPr>
                <w:sz w:val="20"/>
              </w:rPr>
            </w:pPr>
          </w:p>
        </w:tc>
      </w:tr>
    </w:tbl>
    <w:p w:rsidR="00966B43" w:rsidRDefault="00966B43"/>
    <w:sectPr w:rsidR="00966B4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30" w:rsidRDefault="00E22830">
      <w:r>
        <w:separator/>
      </w:r>
    </w:p>
  </w:endnote>
  <w:endnote w:type="continuationSeparator" w:id="0">
    <w:p w:rsidR="00E22830" w:rsidRDefault="00E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apple-system-fon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DF2" w:rsidRDefault="0061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DF2" w:rsidRDefault="00613DF2">
    <w:pPr>
      <w:pStyle w:val="Footer"/>
      <w:rPr>
        <w:rFonts w:ascii="Arial Narrow" w:hAnsi="Arial Narrow"/>
        <w:sz w:val="16"/>
      </w:rPr>
    </w:pPr>
    <w:r>
      <w:rPr>
        <w:rFonts w:ascii="Arial Narrow" w:hAnsi="Arial Narrow"/>
        <w:sz w:val="16"/>
      </w:rPr>
      <w:fldChar w:fldCharType="begin"/>
    </w:r>
    <w:r>
      <w:rPr>
        <w:rFonts w:ascii="Arial Narrow" w:hAnsi="Arial Narrow"/>
        <w:sz w:val="16"/>
      </w:rPr>
      <w:instrText xml:space="preserve"> DATE \@ "M/d/yyyy" </w:instrText>
    </w:r>
    <w:r>
      <w:rPr>
        <w:rFonts w:ascii="Arial Narrow" w:hAnsi="Arial Narrow"/>
        <w:sz w:val="16"/>
      </w:rPr>
      <w:fldChar w:fldCharType="separate"/>
    </w:r>
    <w:r w:rsidR="000F6CC0">
      <w:rPr>
        <w:rFonts w:ascii="Arial Narrow" w:hAnsi="Arial Narrow"/>
        <w:noProof/>
        <w:sz w:val="16"/>
      </w:rPr>
      <w:t>1/2/2019</w:t>
    </w:r>
    <w:r>
      <w:rPr>
        <w:rFonts w:ascii="Arial Narrow" w:hAnsi="Arial Narrow"/>
        <w:sz w:val="16"/>
      </w:rPr>
      <w:fldChar w:fldCharType="end"/>
    </w:r>
    <w:r>
      <w:rPr>
        <w:rFonts w:ascii="Arial Narrow" w:hAnsi="Arial Narrow"/>
        <w:sz w:val="16"/>
      </w:rPr>
      <w:t xml:space="preserve"> rev</w:t>
    </w:r>
    <w:r>
      <w:rPr>
        <w:rFonts w:ascii="Arial Narrow" w:hAnsi="Arial Narrow"/>
        <w:sz w:val="16"/>
      </w:rPr>
      <w:tab/>
    </w:r>
    <w:r>
      <w:rPr>
        <w:rFonts w:ascii="Arial Narrow" w:hAnsi="Arial Narrow"/>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51079">
      <w:rPr>
        <w:rStyle w:val="PageNumber"/>
        <w:noProof/>
        <w:sz w:val="16"/>
      </w:rPr>
      <w:t>9</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DF2" w:rsidRDefault="0061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30" w:rsidRDefault="00E22830">
      <w:r>
        <w:separator/>
      </w:r>
    </w:p>
  </w:footnote>
  <w:footnote w:type="continuationSeparator" w:id="0">
    <w:p w:rsidR="00E22830" w:rsidRDefault="00E22830">
      <w:r>
        <w:continuationSeparator/>
      </w:r>
    </w:p>
  </w:footnote>
  <w:footnote w:id="1">
    <w:p w:rsidR="00613DF2" w:rsidRDefault="00613DF2" w:rsidP="004A2EEC">
      <w:r>
        <w:rPr>
          <w:rStyle w:val="FootnoteReference"/>
        </w:rPr>
        <w:footnoteRef/>
      </w:r>
      <w:r>
        <w:t xml:space="preserve"> </w:t>
      </w:r>
      <w:r w:rsidRPr="004A2EEC">
        <w:rPr>
          <w:sz w:val="20"/>
          <w:szCs w:val="20"/>
        </w:rPr>
        <w:t>Librarians may also provide assistance with course or assignment development as well as assessment strategies related to information literacy objectives and learning outcomes. Librarians will be available to students through email, chat, phone, and/or office hours, as needed.</w:t>
      </w:r>
      <w:r>
        <w:rPr>
          <w:sz w:val="20"/>
          <w:szCs w:val="20"/>
        </w:rPr>
        <w:t xml:space="preserve">  </w:t>
      </w:r>
    </w:p>
  </w:footnote>
  <w:footnote w:id="2">
    <w:p w:rsidR="00613DF2" w:rsidRDefault="00613DF2" w:rsidP="004A2EEC">
      <w:r>
        <w:rPr>
          <w:rStyle w:val="FootnoteReference"/>
        </w:rPr>
        <w:footnoteRef/>
      </w:r>
      <w:r>
        <w:t xml:space="preserve"> </w:t>
      </w:r>
      <w:r>
        <w:rPr>
          <w:sz w:val="20"/>
          <w:szCs w:val="20"/>
        </w:rPr>
        <w:t xml:space="preserve">Call Samantha Greenberg, coordinator of First-Year Programs 978-5420 or </w:t>
      </w:r>
      <w:r w:rsidRPr="00E11FED">
        <w:rPr>
          <w:sz w:val="20"/>
          <w:szCs w:val="20"/>
        </w:rPr>
        <w:t>email (</w:t>
      </w:r>
      <w:hyperlink r:id="rId1" w:history="1">
        <w:r w:rsidRPr="00E11FED">
          <w:rPr>
            <w:rStyle w:val="Hyperlink"/>
            <w:sz w:val="20"/>
            <w:szCs w:val="20"/>
          </w:rPr>
          <w:t>samantha.greenberg@wichita.edu</w:t>
        </w:r>
      </w:hyperlink>
      <w:r>
        <w:rPr>
          <w:sz w:val="20"/>
          <w:szCs w:val="20"/>
        </w:rPr>
        <w:t xml:space="preserve">) </w:t>
      </w:r>
      <w:r w:rsidRPr="00E11FED">
        <w:rPr>
          <w:sz w:val="20"/>
          <w:szCs w:val="20"/>
        </w:rPr>
        <w:t>for</w:t>
      </w:r>
      <w:r>
        <w:rPr>
          <w:sz w:val="20"/>
          <w:szCs w:val="20"/>
        </w:rPr>
        <w:t xml:space="preserve"> more information.</w:t>
      </w:r>
    </w:p>
  </w:footnote>
  <w:footnote w:id="3">
    <w:p w:rsidR="00613DF2" w:rsidRPr="00DE45B8" w:rsidRDefault="00613DF2" w:rsidP="004A2EEC">
      <w:pPr>
        <w:pStyle w:val="Heading1"/>
        <w:rPr>
          <w:rFonts w:ascii="Times New Roman" w:hAnsi="Times New Roman"/>
          <w:b w:val="0"/>
          <w:bCs/>
          <w:sz w:val="20"/>
        </w:rPr>
      </w:pPr>
      <w:r>
        <w:rPr>
          <w:rStyle w:val="FootnoteReference"/>
        </w:rPr>
        <w:footnoteRef/>
      </w:r>
      <w:r>
        <w:t xml:space="preserve"> </w:t>
      </w:r>
      <w:r w:rsidRPr="00DE45B8">
        <w:rPr>
          <w:rFonts w:ascii="Times New Roman" w:hAnsi="Times New Roman"/>
          <w:b w:val="0"/>
          <w:sz w:val="20"/>
        </w:rPr>
        <w:t xml:space="preserve">The Student Affairs contact is Nancy </w:t>
      </w:r>
      <w:r w:rsidRPr="00DE45B8">
        <w:rPr>
          <w:rFonts w:ascii="Times New Roman" w:hAnsi="Times New Roman"/>
          <w:b w:val="0"/>
          <w:sz w:val="20"/>
        </w:rPr>
        <w:t xml:space="preserve">Loosle, Director of Student Involvement, </w:t>
      </w:r>
      <w:hyperlink r:id="rId2" w:history="1">
        <w:r w:rsidRPr="007C199C">
          <w:rPr>
            <w:rStyle w:val="Hyperlink"/>
            <w:rFonts w:ascii="Times New Roman" w:hAnsi="Times New Roman"/>
            <w:b w:val="0"/>
            <w:sz w:val="20"/>
          </w:rPr>
          <w:t>nancy.loosle@wichita.edu</w:t>
        </w:r>
      </w:hyperlink>
      <w:r>
        <w:rPr>
          <w:rFonts w:ascii="Times New Roman" w:hAnsi="Times New Roman"/>
          <w:b w:val="0"/>
          <w:sz w:val="20"/>
        </w:rPr>
        <w:t xml:space="preserve"> </w:t>
      </w:r>
      <w:r w:rsidRPr="00DE45B8">
        <w:rPr>
          <w:rFonts w:ascii="Times New Roman" w:hAnsi="Times New Roman"/>
          <w:b w:val="0"/>
          <w:sz w:val="20"/>
        </w:rPr>
        <w:t xml:space="preserve">or 978-3022. </w:t>
      </w:r>
      <w:r w:rsidRPr="00DE45B8">
        <w:rPr>
          <w:rFonts w:ascii="Times New Roman" w:hAnsi="Times New Roman"/>
          <w:b w:val="0"/>
          <w:sz w:val="20"/>
        </w:rPr>
        <w:br/>
      </w:r>
    </w:p>
    <w:p w:rsidR="00613DF2" w:rsidRDefault="00613D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DF2" w:rsidRDefault="0061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214450"/>
      <w:docPartObj>
        <w:docPartGallery w:val="Watermarks"/>
        <w:docPartUnique/>
      </w:docPartObj>
    </w:sdtPr>
    <w:sdtEndPr/>
    <w:sdtContent>
      <w:p w:rsidR="00613DF2" w:rsidRDefault="00E228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DF2" w:rsidRDefault="0061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FFD"/>
    <w:multiLevelType w:val="hybridMultilevel"/>
    <w:tmpl w:val="8D8A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20F08"/>
    <w:multiLevelType w:val="hybridMultilevel"/>
    <w:tmpl w:val="BCF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B0E0A"/>
    <w:multiLevelType w:val="multilevel"/>
    <w:tmpl w:val="964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C4FE8"/>
    <w:multiLevelType w:val="hybridMultilevel"/>
    <w:tmpl w:val="6EA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F3837"/>
    <w:multiLevelType w:val="hybridMultilevel"/>
    <w:tmpl w:val="8C5C2F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5209C"/>
    <w:multiLevelType w:val="hybridMultilevel"/>
    <w:tmpl w:val="864209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82F5C"/>
    <w:multiLevelType w:val="hybridMultilevel"/>
    <w:tmpl w:val="17068E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2342A"/>
    <w:multiLevelType w:val="hybridMultilevel"/>
    <w:tmpl w:val="CBE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08"/>
    <w:rsid w:val="00003DA0"/>
    <w:rsid w:val="000233E1"/>
    <w:rsid w:val="0006487F"/>
    <w:rsid w:val="000660BD"/>
    <w:rsid w:val="000B483F"/>
    <w:rsid w:val="000E4FC9"/>
    <w:rsid w:val="000E7B09"/>
    <w:rsid w:val="000F3293"/>
    <w:rsid w:val="000F392F"/>
    <w:rsid w:val="000F6CC0"/>
    <w:rsid w:val="00112F7C"/>
    <w:rsid w:val="00145D0D"/>
    <w:rsid w:val="00175E0F"/>
    <w:rsid w:val="001909BF"/>
    <w:rsid w:val="001A53AD"/>
    <w:rsid w:val="001A7591"/>
    <w:rsid w:val="001F78DB"/>
    <w:rsid w:val="00203679"/>
    <w:rsid w:val="002504AB"/>
    <w:rsid w:val="00250524"/>
    <w:rsid w:val="0025146A"/>
    <w:rsid w:val="00252FC2"/>
    <w:rsid w:val="00255651"/>
    <w:rsid w:val="00260882"/>
    <w:rsid w:val="00292B65"/>
    <w:rsid w:val="002A7F2A"/>
    <w:rsid w:val="002C08AE"/>
    <w:rsid w:val="002F4F2B"/>
    <w:rsid w:val="00312F7A"/>
    <w:rsid w:val="00325F19"/>
    <w:rsid w:val="00351343"/>
    <w:rsid w:val="0035215C"/>
    <w:rsid w:val="003654B9"/>
    <w:rsid w:val="00414999"/>
    <w:rsid w:val="004157C6"/>
    <w:rsid w:val="004543CF"/>
    <w:rsid w:val="00462D58"/>
    <w:rsid w:val="004635AC"/>
    <w:rsid w:val="004960A6"/>
    <w:rsid w:val="004A2EEC"/>
    <w:rsid w:val="004E5E52"/>
    <w:rsid w:val="0050069F"/>
    <w:rsid w:val="00564AAE"/>
    <w:rsid w:val="005821D9"/>
    <w:rsid w:val="00596DEF"/>
    <w:rsid w:val="005A5ABB"/>
    <w:rsid w:val="005A7C11"/>
    <w:rsid w:val="005C0BD0"/>
    <w:rsid w:val="005E37B9"/>
    <w:rsid w:val="005F4484"/>
    <w:rsid w:val="00613DF2"/>
    <w:rsid w:val="00617EB1"/>
    <w:rsid w:val="00651079"/>
    <w:rsid w:val="006A1524"/>
    <w:rsid w:val="006D43A0"/>
    <w:rsid w:val="0070463D"/>
    <w:rsid w:val="007360E0"/>
    <w:rsid w:val="00740BB8"/>
    <w:rsid w:val="0074269B"/>
    <w:rsid w:val="0074769C"/>
    <w:rsid w:val="0077481C"/>
    <w:rsid w:val="00785392"/>
    <w:rsid w:val="007A7CCB"/>
    <w:rsid w:val="0082196C"/>
    <w:rsid w:val="00852352"/>
    <w:rsid w:val="008532F2"/>
    <w:rsid w:val="00883501"/>
    <w:rsid w:val="0089202B"/>
    <w:rsid w:val="00892C3F"/>
    <w:rsid w:val="008A0C42"/>
    <w:rsid w:val="008B4C69"/>
    <w:rsid w:val="00925C24"/>
    <w:rsid w:val="009440CA"/>
    <w:rsid w:val="00953A8A"/>
    <w:rsid w:val="00966B43"/>
    <w:rsid w:val="00992A94"/>
    <w:rsid w:val="009C6C3B"/>
    <w:rsid w:val="009C74A5"/>
    <w:rsid w:val="009F57D3"/>
    <w:rsid w:val="00A06DB3"/>
    <w:rsid w:val="00A254A0"/>
    <w:rsid w:val="00A315DB"/>
    <w:rsid w:val="00A57123"/>
    <w:rsid w:val="00AB1648"/>
    <w:rsid w:val="00B17081"/>
    <w:rsid w:val="00B44266"/>
    <w:rsid w:val="00B4777C"/>
    <w:rsid w:val="00B47D32"/>
    <w:rsid w:val="00B54735"/>
    <w:rsid w:val="00B65A62"/>
    <w:rsid w:val="00B77649"/>
    <w:rsid w:val="00B82AE9"/>
    <w:rsid w:val="00B82B5F"/>
    <w:rsid w:val="00BB7FC1"/>
    <w:rsid w:val="00BF356C"/>
    <w:rsid w:val="00BF506E"/>
    <w:rsid w:val="00C07E08"/>
    <w:rsid w:val="00C5629F"/>
    <w:rsid w:val="00CC0398"/>
    <w:rsid w:val="00CF7643"/>
    <w:rsid w:val="00D02BA6"/>
    <w:rsid w:val="00D257DD"/>
    <w:rsid w:val="00D35D28"/>
    <w:rsid w:val="00D402A3"/>
    <w:rsid w:val="00D55235"/>
    <w:rsid w:val="00DE45B8"/>
    <w:rsid w:val="00DE4E86"/>
    <w:rsid w:val="00E11FED"/>
    <w:rsid w:val="00E22830"/>
    <w:rsid w:val="00E735E2"/>
    <w:rsid w:val="00EA2387"/>
    <w:rsid w:val="00EB5860"/>
    <w:rsid w:val="00EC11FF"/>
    <w:rsid w:val="00F02875"/>
    <w:rsid w:val="00F058E1"/>
    <w:rsid w:val="00F20899"/>
    <w:rsid w:val="00F30195"/>
    <w:rsid w:val="00F452F4"/>
    <w:rsid w:val="00F509E7"/>
    <w:rsid w:val="00F56369"/>
    <w:rsid w:val="00F652B4"/>
    <w:rsid w:val="00FC2B34"/>
    <w:rsid w:val="00FD10D5"/>
    <w:rsid w:val="00FF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8D8AB7-3261-402C-99B1-9574691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E08"/>
    <w:pPr>
      <w:keepNext/>
      <w:outlineLvl w:val="0"/>
    </w:pPr>
    <w:rPr>
      <w:rFonts w:ascii="Century Schoolbook" w:hAnsi="Century Schoolbook"/>
      <w:b/>
      <w:szCs w:val="20"/>
    </w:rPr>
  </w:style>
  <w:style w:type="paragraph" w:styleId="Heading2">
    <w:name w:val="heading 2"/>
    <w:basedOn w:val="Normal"/>
    <w:next w:val="Normal"/>
    <w:link w:val="Heading2Char"/>
    <w:qFormat/>
    <w:rsid w:val="00C07E08"/>
    <w:pPr>
      <w:keepNext/>
      <w:outlineLvl w:val="1"/>
    </w:pPr>
    <w:rPr>
      <w:rFonts w:ascii="Arial Narrow" w:hAnsi="Arial Narrow"/>
      <w:b/>
      <w:bCs/>
      <w:i/>
      <w:iCs/>
    </w:rPr>
  </w:style>
  <w:style w:type="paragraph" w:styleId="Heading3">
    <w:name w:val="heading 3"/>
    <w:basedOn w:val="Normal"/>
    <w:next w:val="Normal"/>
    <w:link w:val="Heading3Char"/>
    <w:qFormat/>
    <w:rsid w:val="00C07E08"/>
    <w:pPr>
      <w:keepNext/>
      <w:outlineLvl w:val="2"/>
    </w:pPr>
    <w:rPr>
      <w:rFonts w:ascii="Verdana" w:hAnsi="Verdana"/>
      <w:b/>
      <w:sz w:val="28"/>
      <w:szCs w:val="20"/>
    </w:rPr>
  </w:style>
  <w:style w:type="paragraph" w:styleId="Heading4">
    <w:name w:val="heading 4"/>
    <w:basedOn w:val="Normal"/>
    <w:next w:val="Normal"/>
    <w:link w:val="Heading4Char"/>
    <w:qFormat/>
    <w:rsid w:val="00C07E08"/>
    <w:pPr>
      <w:keepNext/>
      <w:outlineLvl w:val="3"/>
    </w:pPr>
    <w:rPr>
      <w:rFonts w:ascii="Arial" w:hAnsi="Arial"/>
      <w:b/>
      <w:sz w:val="28"/>
      <w:szCs w:val="20"/>
    </w:rPr>
  </w:style>
  <w:style w:type="paragraph" w:styleId="Heading5">
    <w:name w:val="heading 5"/>
    <w:basedOn w:val="Normal"/>
    <w:next w:val="Normal"/>
    <w:link w:val="Heading5Char"/>
    <w:qFormat/>
    <w:rsid w:val="00C07E08"/>
    <w:pPr>
      <w:keepNext/>
      <w:ind w:left="2160" w:firstLine="720"/>
      <w:outlineLvl w:val="4"/>
    </w:pPr>
    <w:rPr>
      <w:rFonts w:ascii="Arial" w:hAnsi="Arial"/>
      <w:b/>
      <w:sz w:val="28"/>
      <w:szCs w:val="20"/>
    </w:rPr>
  </w:style>
  <w:style w:type="paragraph" w:styleId="Heading6">
    <w:name w:val="heading 6"/>
    <w:basedOn w:val="Normal"/>
    <w:next w:val="Normal"/>
    <w:link w:val="Heading6Char"/>
    <w:qFormat/>
    <w:rsid w:val="00C07E08"/>
    <w:pPr>
      <w:keepNext/>
      <w:outlineLvl w:val="5"/>
    </w:pPr>
    <w:rPr>
      <w:rFonts w:ascii="Arial Narrow" w:hAnsi="Arial Narrow"/>
      <w:b/>
      <w:bCs/>
      <w:color w:val="FF0000"/>
    </w:rPr>
  </w:style>
  <w:style w:type="paragraph" w:styleId="Heading7">
    <w:name w:val="heading 7"/>
    <w:basedOn w:val="Normal"/>
    <w:next w:val="Normal"/>
    <w:link w:val="Heading7Char"/>
    <w:qFormat/>
    <w:rsid w:val="00C07E08"/>
    <w:pPr>
      <w:keepNext/>
      <w:outlineLvl w:val="6"/>
    </w:pPr>
    <w:rPr>
      <w:rFonts w:ascii="Arial Narrow" w:eastAsia="Batang" w:hAnsi="Arial Narrow" w:cs="Arial"/>
      <w:b/>
      <w:bCs/>
      <w:color w:val="000000"/>
    </w:rPr>
  </w:style>
  <w:style w:type="paragraph" w:styleId="Heading8">
    <w:name w:val="heading 8"/>
    <w:basedOn w:val="Normal"/>
    <w:next w:val="Normal"/>
    <w:link w:val="Heading8Char"/>
    <w:qFormat/>
    <w:rsid w:val="00C07E08"/>
    <w:pPr>
      <w:keepNext/>
      <w:outlineLvl w:val="7"/>
    </w:pPr>
    <w:rPr>
      <w:rFonts w:ascii="Arial Narrow" w:eastAsia="Batang"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08"/>
    <w:rPr>
      <w:rFonts w:ascii="Century Schoolbook" w:eastAsia="Times New Roman" w:hAnsi="Century Schoolbook" w:cs="Times New Roman"/>
      <w:b/>
      <w:sz w:val="24"/>
      <w:szCs w:val="20"/>
    </w:rPr>
  </w:style>
  <w:style w:type="character" w:customStyle="1" w:styleId="Heading2Char">
    <w:name w:val="Heading 2 Char"/>
    <w:basedOn w:val="DefaultParagraphFont"/>
    <w:link w:val="Heading2"/>
    <w:rsid w:val="00C07E08"/>
    <w:rPr>
      <w:rFonts w:ascii="Arial Narrow" w:eastAsia="Times New Roman" w:hAnsi="Arial Narrow" w:cs="Times New Roman"/>
      <w:b/>
      <w:bCs/>
      <w:i/>
      <w:iCs/>
      <w:sz w:val="24"/>
      <w:szCs w:val="24"/>
    </w:rPr>
  </w:style>
  <w:style w:type="character" w:customStyle="1" w:styleId="Heading3Char">
    <w:name w:val="Heading 3 Char"/>
    <w:basedOn w:val="DefaultParagraphFont"/>
    <w:link w:val="Heading3"/>
    <w:rsid w:val="00C07E08"/>
    <w:rPr>
      <w:rFonts w:ascii="Verdana" w:eastAsia="Times New Roman" w:hAnsi="Verdana" w:cs="Times New Roman"/>
      <w:b/>
      <w:sz w:val="28"/>
      <w:szCs w:val="20"/>
    </w:rPr>
  </w:style>
  <w:style w:type="character" w:customStyle="1" w:styleId="Heading4Char">
    <w:name w:val="Heading 4 Char"/>
    <w:basedOn w:val="DefaultParagraphFont"/>
    <w:link w:val="Heading4"/>
    <w:rsid w:val="00C07E08"/>
    <w:rPr>
      <w:rFonts w:ascii="Arial" w:eastAsia="Times New Roman" w:hAnsi="Arial" w:cs="Times New Roman"/>
      <w:b/>
      <w:sz w:val="28"/>
      <w:szCs w:val="20"/>
    </w:rPr>
  </w:style>
  <w:style w:type="character" w:customStyle="1" w:styleId="Heading5Char">
    <w:name w:val="Heading 5 Char"/>
    <w:basedOn w:val="DefaultParagraphFont"/>
    <w:link w:val="Heading5"/>
    <w:rsid w:val="00C07E08"/>
    <w:rPr>
      <w:rFonts w:ascii="Arial" w:eastAsia="Times New Roman" w:hAnsi="Arial" w:cs="Times New Roman"/>
      <w:b/>
      <w:sz w:val="28"/>
      <w:szCs w:val="20"/>
    </w:rPr>
  </w:style>
  <w:style w:type="character" w:customStyle="1" w:styleId="Heading6Char">
    <w:name w:val="Heading 6 Char"/>
    <w:basedOn w:val="DefaultParagraphFont"/>
    <w:link w:val="Heading6"/>
    <w:rsid w:val="00C07E08"/>
    <w:rPr>
      <w:rFonts w:ascii="Arial Narrow" w:eastAsia="Times New Roman" w:hAnsi="Arial Narrow" w:cs="Times New Roman"/>
      <w:b/>
      <w:bCs/>
      <w:color w:val="FF0000"/>
      <w:sz w:val="24"/>
      <w:szCs w:val="24"/>
    </w:rPr>
  </w:style>
  <w:style w:type="character" w:customStyle="1" w:styleId="Heading7Char">
    <w:name w:val="Heading 7 Char"/>
    <w:basedOn w:val="DefaultParagraphFont"/>
    <w:link w:val="Heading7"/>
    <w:rsid w:val="00C07E08"/>
    <w:rPr>
      <w:rFonts w:ascii="Arial Narrow" w:eastAsia="Batang" w:hAnsi="Arial Narrow" w:cs="Arial"/>
      <w:b/>
      <w:bCs/>
      <w:color w:val="000000"/>
      <w:sz w:val="24"/>
      <w:szCs w:val="24"/>
    </w:rPr>
  </w:style>
  <w:style w:type="character" w:customStyle="1" w:styleId="Heading8Char">
    <w:name w:val="Heading 8 Char"/>
    <w:basedOn w:val="DefaultParagraphFont"/>
    <w:link w:val="Heading8"/>
    <w:rsid w:val="00C07E08"/>
    <w:rPr>
      <w:rFonts w:ascii="Arial Narrow" w:eastAsia="Batang" w:hAnsi="Arial Narrow" w:cs="Arial"/>
      <w:b/>
      <w:bCs/>
      <w:szCs w:val="24"/>
    </w:rPr>
  </w:style>
  <w:style w:type="character" w:styleId="Hyperlink">
    <w:name w:val="Hyperlink"/>
    <w:basedOn w:val="DefaultParagraphFont"/>
    <w:rsid w:val="00C07E08"/>
    <w:rPr>
      <w:color w:val="0000FF"/>
      <w:u w:val="single"/>
    </w:rPr>
  </w:style>
  <w:style w:type="paragraph" w:styleId="BodyText">
    <w:name w:val="Body Text"/>
    <w:basedOn w:val="Normal"/>
    <w:link w:val="BodyTextChar"/>
    <w:rsid w:val="00C07E08"/>
    <w:rPr>
      <w:rFonts w:ascii="Century Schoolbook" w:hAnsi="Century Schoolbook"/>
      <w:b/>
      <w:szCs w:val="20"/>
    </w:rPr>
  </w:style>
  <w:style w:type="character" w:customStyle="1" w:styleId="BodyTextChar">
    <w:name w:val="Body Text Char"/>
    <w:basedOn w:val="DefaultParagraphFont"/>
    <w:link w:val="BodyText"/>
    <w:rsid w:val="00C07E08"/>
    <w:rPr>
      <w:rFonts w:ascii="Century Schoolbook" w:eastAsia="Times New Roman" w:hAnsi="Century Schoolbook" w:cs="Times New Roman"/>
      <w:b/>
      <w:sz w:val="24"/>
      <w:szCs w:val="20"/>
    </w:rPr>
  </w:style>
  <w:style w:type="paragraph" w:styleId="Header">
    <w:name w:val="header"/>
    <w:basedOn w:val="Normal"/>
    <w:link w:val="HeaderChar"/>
    <w:rsid w:val="00C07E08"/>
    <w:pPr>
      <w:tabs>
        <w:tab w:val="center" w:pos="4320"/>
        <w:tab w:val="right" w:pos="8640"/>
      </w:tabs>
    </w:pPr>
  </w:style>
  <w:style w:type="character" w:customStyle="1" w:styleId="HeaderChar">
    <w:name w:val="Header Char"/>
    <w:basedOn w:val="DefaultParagraphFont"/>
    <w:link w:val="Header"/>
    <w:rsid w:val="00C07E08"/>
    <w:rPr>
      <w:rFonts w:ascii="Times New Roman" w:eastAsia="Times New Roman" w:hAnsi="Times New Roman" w:cs="Times New Roman"/>
      <w:sz w:val="24"/>
      <w:szCs w:val="24"/>
    </w:rPr>
  </w:style>
  <w:style w:type="paragraph" w:styleId="Footer">
    <w:name w:val="footer"/>
    <w:basedOn w:val="Normal"/>
    <w:link w:val="FooterChar"/>
    <w:rsid w:val="00C07E08"/>
    <w:pPr>
      <w:tabs>
        <w:tab w:val="center" w:pos="4320"/>
        <w:tab w:val="right" w:pos="8640"/>
      </w:tabs>
    </w:pPr>
    <w:rPr>
      <w:sz w:val="26"/>
      <w:szCs w:val="20"/>
    </w:rPr>
  </w:style>
  <w:style w:type="character" w:customStyle="1" w:styleId="FooterChar">
    <w:name w:val="Footer Char"/>
    <w:basedOn w:val="DefaultParagraphFont"/>
    <w:link w:val="Footer"/>
    <w:rsid w:val="00C07E08"/>
    <w:rPr>
      <w:rFonts w:ascii="Times New Roman" w:eastAsia="Times New Roman" w:hAnsi="Times New Roman" w:cs="Times New Roman"/>
      <w:sz w:val="26"/>
      <w:szCs w:val="20"/>
    </w:rPr>
  </w:style>
  <w:style w:type="paragraph" w:styleId="BlockText">
    <w:name w:val="Block Text"/>
    <w:basedOn w:val="Normal"/>
    <w:rsid w:val="00C07E08"/>
    <w:pPr>
      <w:ind w:left="720" w:right="720"/>
    </w:pPr>
    <w:rPr>
      <w:rFonts w:ascii="Arial Narrow" w:eastAsia="Batang" w:hAnsi="Arial Narrow"/>
    </w:rPr>
  </w:style>
  <w:style w:type="character" w:styleId="PageNumber">
    <w:name w:val="page number"/>
    <w:basedOn w:val="DefaultParagraphFont"/>
    <w:rsid w:val="00C07E08"/>
  </w:style>
  <w:style w:type="paragraph" w:styleId="BalloonText">
    <w:name w:val="Balloon Text"/>
    <w:basedOn w:val="Normal"/>
    <w:link w:val="BalloonTextChar"/>
    <w:uiPriority w:val="99"/>
    <w:semiHidden/>
    <w:unhideWhenUsed/>
    <w:rsid w:val="00C07E08"/>
    <w:rPr>
      <w:rFonts w:ascii="Tahoma" w:hAnsi="Tahoma" w:cs="Tahoma"/>
      <w:sz w:val="16"/>
      <w:szCs w:val="16"/>
    </w:rPr>
  </w:style>
  <w:style w:type="character" w:customStyle="1" w:styleId="BalloonTextChar">
    <w:name w:val="Balloon Text Char"/>
    <w:basedOn w:val="DefaultParagraphFont"/>
    <w:link w:val="BalloonText"/>
    <w:uiPriority w:val="99"/>
    <w:semiHidden/>
    <w:rsid w:val="00C07E08"/>
    <w:rPr>
      <w:rFonts w:ascii="Tahoma" w:eastAsia="Times New Roman" w:hAnsi="Tahoma" w:cs="Tahoma"/>
      <w:sz w:val="16"/>
      <w:szCs w:val="16"/>
    </w:rPr>
  </w:style>
  <w:style w:type="paragraph" w:customStyle="1" w:styleId="WPDefaults">
    <w:name w:val="WP Defaults"/>
    <w:basedOn w:val="Normal"/>
    <w:rsid w:val="00617EB1"/>
    <w:rPr>
      <w:szCs w:val="20"/>
    </w:rPr>
  </w:style>
  <w:style w:type="paragraph" w:styleId="FootnoteText">
    <w:name w:val="footnote text"/>
    <w:basedOn w:val="Normal"/>
    <w:link w:val="FootnoteTextChar"/>
    <w:semiHidden/>
    <w:rsid w:val="00617EB1"/>
  </w:style>
  <w:style w:type="character" w:customStyle="1" w:styleId="FootnoteTextChar">
    <w:name w:val="Footnote Text Char"/>
    <w:basedOn w:val="DefaultParagraphFont"/>
    <w:link w:val="FootnoteText"/>
    <w:semiHidden/>
    <w:rsid w:val="00617EB1"/>
    <w:rPr>
      <w:rFonts w:ascii="Times New Roman" w:eastAsia="Times New Roman" w:hAnsi="Times New Roman" w:cs="Times New Roman"/>
      <w:sz w:val="24"/>
      <w:szCs w:val="24"/>
    </w:rPr>
  </w:style>
  <w:style w:type="character" w:styleId="FootnoteReference">
    <w:name w:val="footnote reference"/>
    <w:basedOn w:val="DefaultParagraphFont"/>
    <w:semiHidden/>
    <w:rsid w:val="00617EB1"/>
    <w:rPr>
      <w:vertAlign w:val="superscript"/>
    </w:rPr>
  </w:style>
  <w:style w:type="character" w:styleId="Strong">
    <w:name w:val="Strong"/>
    <w:basedOn w:val="DefaultParagraphFont"/>
    <w:uiPriority w:val="22"/>
    <w:qFormat/>
    <w:rsid w:val="00312F7A"/>
    <w:rPr>
      <w:b/>
      <w:bCs/>
    </w:rPr>
  </w:style>
  <w:style w:type="paragraph" w:styleId="NormalWeb">
    <w:name w:val="Normal (Web)"/>
    <w:basedOn w:val="Normal"/>
    <w:uiPriority w:val="99"/>
    <w:semiHidden/>
    <w:unhideWhenUsed/>
    <w:rsid w:val="00312F7A"/>
    <w:pPr>
      <w:spacing w:before="100" w:beforeAutospacing="1" w:after="100" w:afterAutospacing="1"/>
    </w:pPr>
  </w:style>
  <w:style w:type="paragraph" w:styleId="ListParagraph">
    <w:name w:val="List Paragraph"/>
    <w:basedOn w:val="Normal"/>
    <w:uiPriority w:val="34"/>
    <w:qFormat/>
    <w:rsid w:val="00312F7A"/>
    <w:pPr>
      <w:ind w:left="720"/>
      <w:contextualSpacing/>
    </w:pPr>
  </w:style>
  <w:style w:type="table" w:styleId="TableGrid">
    <w:name w:val="Table Grid"/>
    <w:basedOn w:val="TableNormal"/>
    <w:uiPriority w:val="59"/>
    <w:rsid w:val="00F5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266"/>
    <w:rPr>
      <w:sz w:val="16"/>
      <w:szCs w:val="16"/>
    </w:rPr>
  </w:style>
  <w:style w:type="paragraph" w:styleId="CommentText">
    <w:name w:val="annotation text"/>
    <w:basedOn w:val="Normal"/>
    <w:link w:val="CommentTextChar"/>
    <w:uiPriority w:val="99"/>
    <w:semiHidden/>
    <w:unhideWhenUsed/>
    <w:rsid w:val="00B44266"/>
    <w:rPr>
      <w:sz w:val="20"/>
      <w:szCs w:val="20"/>
    </w:rPr>
  </w:style>
  <w:style w:type="character" w:customStyle="1" w:styleId="CommentTextChar">
    <w:name w:val="Comment Text Char"/>
    <w:basedOn w:val="DefaultParagraphFont"/>
    <w:link w:val="CommentText"/>
    <w:uiPriority w:val="99"/>
    <w:semiHidden/>
    <w:rsid w:val="00B44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266"/>
    <w:rPr>
      <w:b/>
      <w:bCs/>
    </w:rPr>
  </w:style>
  <w:style w:type="character" w:customStyle="1" w:styleId="CommentSubjectChar">
    <w:name w:val="Comment Subject Char"/>
    <w:basedOn w:val="CommentTextChar"/>
    <w:link w:val="CommentSubject"/>
    <w:uiPriority w:val="99"/>
    <w:semiHidden/>
    <w:rsid w:val="00B44266"/>
    <w:rPr>
      <w:rFonts w:ascii="Times New Roman" w:eastAsia="Times New Roman" w:hAnsi="Times New Roman" w:cs="Times New Roman"/>
      <w:b/>
      <w:bCs/>
      <w:sz w:val="20"/>
      <w:szCs w:val="20"/>
    </w:rPr>
  </w:style>
  <w:style w:type="paragraph" w:styleId="PlainText">
    <w:name w:val="Plain Text"/>
    <w:basedOn w:val="Normal"/>
    <w:link w:val="PlainTextChar"/>
    <w:rsid w:val="00785392"/>
    <w:rPr>
      <w:rFonts w:ascii="Courier New" w:hAnsi="Courier New"/>
      <w:sz w:val="20"/>
      <w:szCs w:val="20"/>
    </w:rPr>
  </w:style>
  <w:style w:type="character" w:customStyle="1" w:styleId="PlainTextChar">
    <w:name w:val="Plain Text Char"/>
    <w:basedOn w:val="DefaultParagraphFont"/>
    <w:link w:val="PlainText"/>
    <w:rsid w:val="00785392"/>
    <w:rPr>
      <w:rFonts w:ascii="Courier New" w:eastAsia="Times New Roman" w:hAnsi="Courier New" w:cs="Times New Roman"/>
      <w:sz w:val="20"/>
      <w:szCs w:val="20"/>
    </w:rPr>
  </w:style>
  <w:style w:type="paragraph" w:styleId="List">
    <w:name w:val="List"/>
    <w:basedOn w:val="Normal"/>
    <w:semiHidden/>
    <w:rsid w:val="009C6C3B"/>
    <w:pPr>
      <w:ind w:left="360" w:hanging="360"/>
    </w:pPr>
    <w:rPr>
      <w:sz w:val="20"/>
      <w:szCs w:val="20"/>
    </w:rPr>
  </w:style>
  <w:style w:type="paragraph" w:styleId="ListContinue">
    <w:name w:val="List Continue"/>
    <w:basedOn w:val="Normal"/>
    <w:uiPriority w:val="99"/>
    <w:semiHidden/>
    <w:unhideWhenUsed/>
    <w:rsid w:val="009C6C3B"/>
    <w:pPr>
      <w:spacing w:after="120"/>
      <w:ind w:left="360"/>
      <w:contextualSpacing/>
    </w:pPr>
  </w:style>
  <w:style w:type="paragraph" w:styleId="List2">
    <w:name w:val="List 2"/>
    <w:basedOn w:val="Normal"/>
    <w:uiPriority w:val="99"/>
    <w:unhideWhenUsed/>
    <w:rsid w:val="00B82AE9"/>
    <w:pPr>
      <w:ind w:left="720" w:hanging="360"/>
      <w:contextualSpacing/>
    </w:pPr>
  </w:style>
  <w:style w:type="paragraph" w:styleId="Title">
    <w:name w:val="Title"/>
    <w:basedOn w:val="Normal"/>
    <w:link w:val="TitleChar"/>
    <w:qFormat/>
    <w:rsid w:val="00966B43"/>
    <w:pPr>
      <w:jc w:val="center"/>
    </w:pPr>
    <w:rPr>
      <w:rFonts w:ascii="Times" w:eastAsia="Times" w:hAnsi="Times"/>
      <w:b/>
      <w:sz w:val="32"/>
      <w:szCs w:val="20"/>
    </w:rPr>
  </w:style>
  <w:style w:type="character" w:customStyle="1" w:styleId="TitleChar">
    <w:name w:val="Title Char"/>
    <w:basedOn w:val="DefaultParagraphFont"/>
    <w:link w:val="Title"/>
    <w:rsid w:val="00966B43"/>
    <w:rPr>
      <w:rFonts w:ascii="Times" w:eastAsia="Times" w:hAnsi="Times" w:cs="Times New Roman"/>
      <w:b/>
      <w:sz w:val="32"/>
      <w:szCs w:val="20"/>
    </w:rPr>
  </w:style>
  <w:style w:type="paragraph" w:customStyle="1" w:styleId="Default">
    <w:name w:val="Default"/>
    <w:rsid w:val="00EB5860"/>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9997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0">
          <w:marLeft w:val="0"/>
          <w:marRight w:val="0"/>
          <w:marTop w:val="0"/>
          <w:marBottom w:val="0"/>
          <w:divBdr>
            <w:top w:val="none" w:sz="0" w:space="0" w:color="auto"/>
            <w:left w:val="none" w:sz="0" w:space="0" w:color="auto"/>
            <w:bottom w:val="none" w:sz="0" w:space="0" w:color="auto"/>
            <w:right w:val="none" w:sz="0" w:space="0" w:color="auto"/>
          </w:divBdr>
          <w:divsChild>
            <w:div w:id="1326517603">
              <w:marLeft w:val="0"/>
              <w:marRight w:val="0"/>
              <w:marTop w:val="0"/>
              <w:marBottom w:val="0"/>
              <w:divBdr>
                <w:top w:val="none" w:sz="0" w:space="0" w:color="auto"/>
                <w:left w:val="none" w:sz="0" w:space="0" w:color="auto"/>
                <w:bottom w:val="none" w:sz="0" w:space="0" w:color="auto"/>
                <w:right w:val="none" w:sz="0" w:space="0" w:color="auto"/>
              </w:divBdr>
              <w:divsChild>
                <w:div w:id="404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3836">
      <w:bodyDiv w:val="1"/>
      <w:marLeft w:val="0"/>
      <w:marRight w:val="0"/>
      <w:marTop w:val="0"/>
      <w:marBottom w:val="0"/>
      <w:divBdr>
        <w:top w:val="none" w:sz="0" w:space="0" w:color="auto"/>
        <w:left w:val="none" w:sz="0" w:space="0" w:color="auto"/>
        <w:bottom w:val="none" w:sz="0" w:space="0" w:color="auto"/>
        <w:right w:val="none" w:sz="0" w:space="0" w:color="auto"/>
      </w:divBdr>
    </w:div>
    <w:div w:id="1788505354">
      <w:bodyDiv w:val="1"/>
      <w:marLeft w:val="0"/>
      <w:marRight w:val="0"/>
      <w:marTop w:val="0"/>
      <w:marBottom w:val="0"/>
      <w:divBdr>
        <w:top w:val="none" w:sz="0" w:space="0" w:color="auto"/>
        <w:left w:val="none" w:sz="0" w:space="0" w:color="auto"/>
        <w:bottom w:val="none" w:sz="0" w:space="0" w:color="auto"/>
        <w:right w:val="none" w:sz="0" w:space="0" w:color="auto"/>
      </w:divBdr>
    </w:div>
    <w:div w:id="20328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hole-New-Mind-Right-Brainers-Future/dp/1594481717/ref=sr_1_92?s=books&amp;ie=UTF8&amp;qid=1452608253&amp;sr=1-92&amp;keywords=music+education+books" TargetMode="External"/><Relationship Id="rId13" Type="http://schemas.openxmlformats.org/officeDocument/2006/relationships/hyperlink" Target="http://www.wichita.edu/ale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chita.edu/studentheal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m.arts-accredit.org/index.jsp?page=NASM-PAMA+Advisories+on+Neuromusculoskeletal+and+Vocal+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asm.arts-accredit.org/index.jsp?page=NASM-PAMA_Hearing_Heal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azon.com/Daniel-H.-Pink/e/B001IXS3PC/ref=sr_ntt_srch_lnk_92?qid=1452608253&amp;sr=1-92" TargetMode="External"/><Relationship Id="rId14" Type="http://schemas.openxmlformats.org/officeDocument/2006/relationships/hyperlink" Target="mailto:value@aacu.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nancy.loosle@wichita.edu" TargetMode="External"/><Relationship Id="rId1" Type="http://schemas.openxmlformats.org/officeDocument/2006/relationships/hyperlink" Target="mailto:samantha.greenberg@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64B4-5CCB-3C4F-8523-ECAC954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Ewing</dc:creator>
  <cp:lastModifiedBy>Microsoft Office User</cp:lastModifiedBy>
  <cp:revision>2</cp:revision>
  <cp:lastPrinted>2016-01-26T17:41:00Z</cp:lastPrinted>
  <dcterms:created xsi:type="dcterms:W3CDTF">2019-01-02T17:59:00Z</dcterms:created>
  <dcterms:modified xsi:type="dcterms:W3CDTF">2019-01-02T17:59:00Z</dcterms:modified>
</cp:coreProperties>
</file>