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13774D3C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C26A5F">
        <w:rPr>
          <w:b/>
        </w:rPr>
        <w:t>Taylor Williams</w:t>
      </w:r>
      <w:r w:rsidR="009F76AE">
        <w:rPr>
          <w:b/>
        </w:rPr>
        <w:t xml:space="preserve"> to the position of </w:t>
      </w:r>
      <w:r w:rsidR="00C26A5F">
        <w:rPr>
          <w:b/>
        </w:rPr>
        <w:t>Academics</w:t>
      </w:r>
      <w:r w:rsidR="009F76AE">
        <w:rPr>
          <w:b/>
        </w:rPr>
        <w:t xml:space="preserve"> Committee Chair</w:t>
      </w:r>
    </w:p>
    <w:p w14:paraId="385F6DCF" w14:textId="386695AE" w:rsidR="007B2E84" w:rsidRDefault="00DE2D12" w:rsidP="006F7640">
      <w:r>
        <w:t xml:space="preserve">I hereby nominate </w:t>
      </w:r>
      <w:r w:rsidR="00C26A5F">
        <w:t>Taylor Williams</w:t>
      </w:r>
      <w:r w:rsidR="0082238A">
        <w:t xml:space="preserve"> </w:t>
      </w:r>
      <w:r>
        <w:t xml:space="preserve">to the position of </w:t>
      </w:r>
      <w:r w:rsidR="00C26A5F">
        <w:t>Academics</w:t>
      </w:r>
      <w:bookmarkStart w:id="0" w:name="_GoBack"/>
      <w:bookmarkEnd w:id="0"/>
      <w:r w:rsidR="009F76AE">
        <w:t xml:space="preserve"> Committee Chair</w:t>
      </w:r>
      <w:r w:rsidR="00502BA7">
        <w:t>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53B7EBE2" w:rsidR="007C2BBA" w:rsidRDefault="009F76AE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13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A0693"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6A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5457C63" w:rsidR="007C2BBA" w:rsidRDefault="007C2BBA" w:rsidP="009F76A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9F76AE">
      <w:rPr>
        <w:b/>
      </w:rPr>
      <w:t>-05</w:t>
    </w:r>
    <w:r w:rsidR="00C26A5F">
      <w:rPr>
        <w:b/>
      </w:rPr>
      <w:t>3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C26A5F">
      <w:rPr>
        <w:b/>
      </w:rPr>
      <w:t>Academics</w:t>
    </w:r>
    <w:r w:rsidR="009F76AE">
      <w:rPr>
        <w:b/>
      </w:rPr>
      <w:t xml:space="preserve"> Committee Chair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3D5EF04B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9F76AE">
      <w:t>September 13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26876"/>
    <w:rsid w:val="00066351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3F004A"/>
    <w:rsid w:val="00476CF6"/>
    <w:rsid w:val="0049128B"/>
    <w:rsid w:val="00502BA7"/>
    <w:rsid w:val="005262D2"/>
    <w:rsid w:val="005603FB"/>
    <w:rsid w:val="005E5055"/>
    <w:rsid w:val="006218D7"/>
    <w:rsid w:val="006432D0"/>
    <w:rsid w:val="006F2BA5"/>
    <w:rsid w:val="006F7640"/>
    <w:rsid w:val="007B2E84"/>
    <w:rsid w:val="007C2BBA"/>
    <w:rsid w:val="008149F9"/>
    <w:rsid w:val="0082238A"/>
    <w:rsid w:val="008A1274"/>
    <w:rsid w:val="00965740"/>
    <w:rsid w:val="00990B53"/>
    <w:rsid w:val="009952E4"/>
    <w:rsid w:val="009F76AE"/>
    <w:rsid w:val="00A332E1"/>
    <w:rsid w:val="00A7425C"/>
    <w:rsid w:val="00AF45D1"/>
    <w:rsid w:val="00B50BED"/>
    <w:rsid w:val="00C031F6"/>
    <w:rsid w:val="00C07010"/>
    <w:rsid w:val="00C26A5F"/>
    <w:rsid w:val="00D047BE"/>
    <w:rsid w:val="00D45C0D"/>
    <w:rsid w:val="00D73AF6"/>
    <w:rsid w:val="00DD0CF5"/>
    <w:rsid w:val="00DE073F"/>
    <w:rsid w:val="00DE2D12"/>
    <w:rsid w:val="00E81854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2017-09-07T22:16:00Z</dcterms:created>
  <dcterms:modified xsi:type="dcterms:W3CDTF">2017-09-07T22:16:00Z</dcterms:modified>
</cp:coreProperties>
</file>